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BFFA" w14:textId="56FE8EC9" w:rsidR="00F4151A" w:rsidRDefault="007245AB" w:rsidP="00F4151A">
      <w:pPr>
        <w:pStyle w:val="Title"/>
        <w:spacing w:line="480" w:lineRule="auto"/>
        <w:jc w:val="center"/>
      </w:pPr>
      <w:r>
        <w:t>Draft r</w:t>
      </w:r>
      <w:r w:rsidR="00C91884">
        <w:t>esolution to be presented to the General Assembly</w:t>
      </w:r>
    </w:p>
    <w:p w14:paraId="7EB8923A" w14:textId="0630082F" w:rsidR="005F577C" w:rsidRDefault="007E7A89" w:rsidP="00F4151A">
      <w:pPr>
        <w:pStyle w:val="Title"/>
        <w:spacing w:line="480" w:lineRule="auto"/>
        <w:jc w:val="center"/>
      </w:pPr>
      <w:r>
        <w:t>Final Draft</w:t>
      </w:r>
      <w:r w:rsidR="005F577C">
        <w:t xml:space="preserve"> 07/</w:t>
      </w:r>
      <w:r>
        <w:t>30</w:t>
      </w:r>
    </w:p>
    <w:p w14:paraId="552867AD" w14:textId="32030DD0" w:rsidR="00C340F7" w:rsidRDefault="00C91884" w:rsidP="00F4151A">
      <w:pPr>
        <w:pStyle w:val="Title"/>
        <w:spacing w:line="480" w:lineRule="auto"/>
        <w:jc w:val="center"/>
      </w:pPr>
      <w:r>
        <w:t>World</w:t>
      </w:r>
      <w:r>
        <w:rPr>
          <w:spacing w:val="-2"/>
        </w:rPr>
        <w:t xml:space="preserve"> </w:t>
      </w:r>
      <w:r>
        <w:t>Wetlands Day</w:t>
      </w:r>
    </w:p>
    <w:p w14:paraId="0A1E337D" w14:textId="77777777" w:rsidR="00C340F7" w:rsidRDefault="00C91884">
      <w:pPr>
        <w:spacing w:line="268" w:lineRule="exact"/>
        <w:ind w:left="100"/>
        <w:rPr>
          <w:b/>
        </w:rPr>
      </w:pPr>
      <w:r>
        <w:rPr>
          <w:b/>
          <w:i/>
        </w:rPr>
        <w:t>The</w:t>
      </w:r>
      <w:r>
        <w:rPr>
          <w:b/>
          <w:i/>
          <w:spacing w:val="-4"/>
        </w:rPr>
        <w:t xml:space="preserve"> </w:t>
      </w:r>
      <w:r>
        <w:rPr>
          <w:b/>
          <w:i/>
        </w:rPr>
        <w:t>General Assembly</w:t>
      </w:r>
      <w:r>
        <w:rPr>
          <w:b/>
        </w:rPr>
        <w:t>,</w:t>
      </w:r>
    </w:p>
    <w:p w14:paraId="43A9FB81" w14:textId="77777777" w:rsidR="00C340F7" w:rsidRDefault="00C340F7">
      <w:pPr>
        <w:pStyle w:val="BodyText"/>
        <w:rPr>
          <w:b/>
        </w:rPr>
      </w:pPr>
    </w:p>
    <w:p w14:paraId="51169809" w14:textId="391A9681" w:rsidR="008C60DD" w:rsidRPr="00170471" w:rsidRDefault="008C60DD" w:rsidP="008C60DD">
      <w:pPr>
        <w:pStyle w:val="BodyText"/>
        <w:ind w:left="100" w:right="114" w:firstLine="719"/>
        <w:jc w:val="both"/>
        <w:rPr>
          <w:color w:val="FF0000"/>
        </w:rPr>
      </w:pPr>
      <w:r w:rsidRPr="008C60DD">
        <w:rPr>
          <w:i/>
          <w:color w:val="000000" w:themeColor="text1"/>
        </w:rPr>
        <w:t>Reaffirming</w:t>
      </w:r>
      <w:r w:rsidRPr="008C60DD">
        <w:rPr>
          <w:color w:val="000000" w:themeColor="text1"/>
        </w:rPr>
        <w:t xml:space="preserve"> its resolution 70/1 of 25 September 2015, entitled “Transforming our world: the 2030 Agenda for Sustainable Development”, in which it adopted a comprehensive, far-reaching and </w:t>
      </w:r>
      <w:r w:rsidRPr="008C60DD">
        <w:rPr>
          <w:color w:val="000000" w:themeColor="text1"/>
          <w:lang w:val="en-US"/>
        </w:rPr>
        <w:t>people-cent</w:t>
      </w:r>
      <w:r w:rsidR="00D952CC" w:rsidRPr="007B2B8E">
        <w:rPr>
          <w:color w:val="000000" w:themeColor="text1"/>
          <w:lang w:val="en-US"/>
        </w:rPr>
        <w:t>er</w:t>
      </w:r>
      <w:r w:rsidRPr="008C60DD">
        <w:rPr>
          <w:color w:val="000000" w:themeColor="text1"/>
          <w:lang w:val="en-US"/>
        </w:rPr>
        <w:t>ed</w:t>
      </w:r>
      <w:r w:rsidRPr="008C60DD">
        <w:rPr>
          <w:color w:val="000000" w:themeColor="text1"/>
        </w:rPr>
        <w:t xml:space="preserve"> set of universal and transformative Sustainable Development Goals and targets, its commitment to working tirelessly for the full implementation of the Agenda by 2030, its recognition that eradicating poverty in all its forms and dimensions, including extreme poverty, is the greatest global challenge and an indispensable requirement for sustainable development, its commitment to achieving sustainable development in its three dimensions – economic, social and environmental – in a balanced and integrated manner, and to building upon the achievements of the Millennium Development Goals and seeking to address their unfinished business,</w:t>
      </w:r>
      <w:r w:rsidR="00170471">
        <w:rPr>
          <w:color w:val="000000" w:themeColor="text1"/>
        </w:rPr>
        <w:t xml:space="preserve"> </w:t>
      </w:r>
    </w:p>
    <w:p w14:paraId="05A7C27A" w14:textId="77777777" w:rsidR="008C60DD" w:rsidRPr="007B2B8E" w:rsidRDefault="008C60DD" w:rsidP="008C60DD">
      <w:pPr>
        <w:pStyle w:val="BodyText"/>
        <w:ind w:right="114"/>
        <w:jc w:val="both"/>
        <w:rPr>
          <w:i/>
          <w:color w:val="000000" w:themeColor="text1"/>
        </w:rPr>
      </w:pPr>
    </w:p>
    <w:p w14:paraId="6B226D6F" w14:textId="4C0CB073" w:rsidR="00C340F7" w:rsidRPr="00170471" w:rsidRDefault="00C91884">
      <w:pPr>
        <w:pStyle w:val="BodyText"/>
        <w:ind w:left="100" w:right="114" w:firstLine="719"/>
        <w:jc w:val="both"/>
        <w:rPr>
          <w:color w:val="FF0000"/>
        </w:rPr>
      </w:pPr>
      <w:r w:rsidRPr="007B2B8E">
        <w:rPr>
          <w:i/>
          <w:color w:val="000000" w:themeColor="text1"/>
        </w:rPr>
        <w:t>Reaffirming</w:t>
      </w:r>
      <w:r w:rsidRPr="007B2B8E">
        <w:rPr>
          <w:i/>
          <w:color w:val="000000" w:themeColor="text1"/>
          <w:spacing w:val="-6"/>
        </w:rPr>
        <w:t xml:space="preserve"> </w:t>
      </w:r>
      <w:r w:rsidRPr="007B2B8E">
        <w:rPr>
          <w:color w:val="000000" w:themeColor="text1"/>
        </w:rPr>
        <w:t>its</w:t>
      </w:r>
      <w:r w:rsidRPr="007B2B8E">
        <w:rPr>
          <w:color w:val="000000" w:themeColor="text1"/>
          <w:spacing w:val="-5"/>
        </w:rPr>
        <w:t xml:space="preserve"> </w:t>
      </w:r>
      <w:r w:rsidRPr="007B2B8E">
        <w:rPr>
          <w:color w:val="000000" w:themeColor="text1"/>
        </w:rPr>
        <w:t>resolutions</w:t>
      </w:r>
      <w:r w:rsidRPr="007B2B8E">
        <w:rPr>
          <w:color w:val="000000" w:themeColor="text1"/>
          <w:spacing w:val="-7"/>
        </w:rPr>
        <w:t xml:space="preserve"> </w:t>
      </w:r>
      <w:r w:rsidRPr="007B2B8E">
        <w:rPr>
          <w:color w:val="000000" w:themeColor="text1"/>
        </w:rPr>
        <w:t>53/199</w:t>
      </w:r>
      <w:r w:rsidRPr="007B2B8E">
        <w:rPr>
          <w:color w:val="000000" w:themeColor="text1"/>
          <w:spacing w:val="-6"/>
        </w:rPr>
        <w:t xml:space="preserve"> </w:t>
      </w:r>
      <w:r w:rsidRPr="007B2B8E">
        <w:rPr>
          <w:color w:val="000000" w:themeColor="text1"/>
        </w:rPr>
        <w:t>of</w:t>
      </w:r>
      <w:r w:rsidRPr="007B2B8E">
        <w:rPr>
          <w:color w:val="000000" w:themeColor="text1"/>
          <w:spacing w:val="-6"/>
        </w:rPr>
        <w:t xml:space="preserve"> </w:t>
      </w:r>
      <w:r w:rsidRPr="007B2B8E">
        <w:rPr>
          <w:color w:val="000000" w:themeColor="text1"/>
        </w:rPr>
        <w:t>15</w:t>
      </w:r>
      <w:r w:rsidRPr="007B2B8E">
        <w:rPr>
          <w:color w:val="000000" w:themeColor="text1"/>
          <w:spacing w:val="-4"/>
        </w:rPr>
        <w:t xml:space="preserve"> </w:t>
      </w:r>
      <w:r w:rsidRPr="007B2B8E">
        <w:rPr>
          <w:color w:val="000000" w:themeColor="text1"/>
        </w:rPr>
        <w:t>December</w:t>
      </w:r>
      <w:r w:rsidRPr="007B2B8E">
        <w:rPr>
          <w:color w:val="000000" w:themeColor="text1"/>
          <w:spacing w:val="-8"/>
        </w:rPr>
        <w:t xml:space="preserve"> </w:t>
      </w:r>
      <w:r w:rsidRPr="007B2B8E">
        <w:rPr>
          <w:color w:val="000000" w:themeColor="text1"/>
        </w:rPr>
        <w:t>1998</w:t>
      </w:r>
      <w:r w:rsidRPr="007B2B8E">
        <w:rPr>
          <w:color w:val="000000" w:themeColor="text1"/>
          <w:spacing w:val="-4"/>
        </w:rPr>
        <w:t xml:space="preserve"> </w:t>
      </w:r>
      <w:r w:rsidRPr="007B2B8E">
        <w:rPr>
          <w:color w:val="000000" w:themeColor="text1"/>
        </w:rPr>
        <w:t>and</w:t>
      </w:r>
      <w:r w:rsidRPr="007B2B8E">
        <w:rPr>
          <w:color w:val="000000" w:themeColor="text1"/>
          <w:spacing w:val="-5"/>
        </w:rPr>
        <w:t xml:space="preserve"> </w:t>
      </w:r>
      <w:r w:rsidRPr="007B2B8E">
        <w:rPr>
          <w:color w:val="000000" w:themeColor="text1"/>
        </w:rPr>
        <w:t>61/185</w:t>
      </w:r>
      <w:r w:rsidRPr="007B2B8E">
        <w:rPr>
          <w:color w:val="000000" w:themeColor="text1"/>
          <w:spacing w:val="-4"/>
        </w:rPr>
        <w:t xml:space="preserve"> </w:t>
      </w:r>
      <w:r w:rsidRPr="007B2B8E">
        <w:rPr>
          <w:color w:val="000000" w:themeColor="text1"/>
        </w:rPr>
        <w:t>of</w:t>
      </w:r>
      <w:r w:rsidRPr="007B2B8E">
        <w:rPr>
          <w:color w:val="000000" w:themeColor="text1"/>
          <w:spacing w:val="-7"/>
        </w:rPr>
        <w:t xml:space="preserve"> </w:t>
      </w:r>
      <w:r w:rsidRPr="007B2B8E">
        <w:rPr>
          <w:color w:val="000000" w:themeColor="text1"/>
        </w:rPr>
        <w:t>20</w:t>
      </w:r>
      <w:r w:rsidRPr="007B2B8E">
        <w:rPr>
          <w:color w:val="000000" w:themeColor="text1"/>
          <w:spacing w:val="-7"/>
        </w:rPr>
        <w:t xml:space="preserve"> </w:t>
      </w:r>
      <w:r w:rsidRPr="007B2B8E">
        <w:rPr>
          <w:color w:val="000000" w:themeColor="text1"/>
        </w:rPr>
        <w:t>December</w:t>
      </w:r>
      <w:r w:rsidRPr="007B2B8E">
        <w:rPr>
          <w:color w:val="000000" w:themeColor="text1"/>
          <w:spacing w:val="-4"/>
        </w:rPr>
        <w:t xml:space="preserve"> </w:t>
      </w:r>
      <w:r w:rsidRPr="007B2B8E">
        <w:rPr>
          <w:color w:val="000000" w:themeColor="text1"/>
        </w:rPr>
        <w:t>2006</w:t>
      </w:r>
      <w:r w:rsidRPr="007B2B8E">
        <w:rPr>
          <w:color w:val="000000" w:themeColor="text1"/>
          <w:spacing w:val="-5"/>
        </w:rPr>
        <w:t xml:space="preserve"> </w:t>
      </w:r>
      <w:r w:rsidRPr="007B2B8E">
        <w:rPr>
          <w:color w:val="000000" w:themeColor="text1"/>
        </w:rPr>
        <w:t>on</w:t>
      </w:r>
      <w:r w:rsidRPr="007B2B8E">
        <w:rPr>
          <w:color w:val="000000" w:themeColor="text1"/>
          <w:spacing w:val="-47"/>
        </w:rPr>
        <w:t xml:space="preserve"> </w:t>
      </w:r>
      <w:r w:rsidRPr="007B2B8E">
        <w:rPr>
          <w:color w:val="000000" w:themeColor="text1"/>
        </w:rPr>
        <w:t>the proclamation of international years, and Economic and Social Council resolution 1980/67 of 25</w:t>
      </w:r>
      <w:r w:rsidRPr="007B2B8E">
        <w:rPr>
          <w:color w:val="000000" w:themeColor="text1"/>
          <w:spacing w:val="1"/>
        </w:rPr>
        <w:t xml:space="preserve"> </w:t>
      </w:r>
      <w:r w:rsidRPr="007B2B8E">
        <w:rPr>
          <w:color w:val="000000" w:themeColor="text1"/>
        </w:rPr>
        <w:t>July 1980 on international years and anniversaries, particularly paragraphs 1 to 10 of the annex</w:t>
      </w:r>
      <w:r w:rsidRPr="007B2B8E">
        <w:rPr>
          <w:color w:val="000000" w:themeColor="text1"/>
          <w:spacing w:val="1"/>
        </w:rPr>
        <w:t xml:space="preserve"> </w:t>
      </w:r>
      <w:r w:rsidRPr="007B2B8E">
        <w:rPr>
          <w:color w:val="000000" w:themeColor="text1"/>
        </w:rPr>
        <w:t>thereto,</w:t>
      </w:r>
      <w:r w:rsidRPr="007B2B8E">
        <w:rPr>
          <w:color w:val="000000" w:themeColor="text1"/>
          <w:spacing w:val="-8"/>
        </w:rPr>
        <w:t xml:space="preserve"> </w:t>
      </w:r>
      <w:r w:rsidRPr="007B2B8E">
        <w:rPr>
          <w:color w:val="000000" w:themeColor="text1"/>
        </w:rPr>
        <w:t>under</w:t>
      </w:r>
      <w:r w:rsidRPr="007B2B8E">
        <w:rPr>
          <w:color w:val="000000" w:themeColor="text1"/>
          <w:spacing w:val="-9"/>
        </w:rPr>
        <w:t xml:space="preserve"> </w:t>
      </w:r>
      <w:r w:rsidRPr="007B2B8E">
        <w:rPr>
          <w:color w:val="000000" w:themeColor="text1"/>
        </w:rPr>
        <w:t>the</w:t>
      </w:r>
      <w:r w:rsidRPr="007B2B8E">
        <w:rPr>
          <w:color w:val="000000" w:themeColor="text1"/>
          <w:spacing w:val="-10"/>
        </w:rPr>
        <w:t xml:space="preserve"> </w:t>
      </w:r>
      <w:r w:rsidRPr="007B2B8E">
        <w:rPr>
          <w:color w:val="000000" w:themeColor="text1"/>
        </w:rPr>
        <w:t>section</w:t>
      </w:r>
      <w:r w:rsidRPr="007B2B8E">
        <w:rPr>
          <w:color w:val="000000" w:themeColor="text1"/>
          <w:spacing w:val="-10"/>
        </w:rPr>
        <w:t xml:space="preserve"> </w:t>
      </w:r>
      <w:r w:rsidRPr="007B2B8E">
        <w:rPr>
          <w:color w:val="000000" w:themeColor="text1"/>
        </w:rPr>
        <w:t>“Criteria</w:t>
      </w:r>
      <w:r w:rsidRPr="007B2B8E">
        <w:rPr>
          <w:color w:val="000000" w:themeColor="text1"/>
          <w:spacing w:val="-7"/>
        </w:rPr>
        <w:t xml:space="preserve"> </w:t>
      </w:r>
      <w:r w:rsidRPr="007B2B8E">
        <w:rPr>
          <w:color w:val="000000" w:themeColor="text1"/>
        </w:rPr>
        <w:t>for</w:t>
      </w:r>
      <w:r w:rsidRPr="007B2B8E">
        <w:rPr>
          <w:color w:val="000000" w:themeColor="text1"/>
          <w:spacing w:val="-8"/>
        </w:rPr>
        <w:t xml:space="preserve"> </w:t>
      </w:r>
      <w:r w:rsidRPr="007B2B8E">
        <w:rPr>
          <w:color w:val="000000" w:themeColor="text1"/>
        </w:rPr>
        <w:t>the</w:t>
      </w:r>
      <w:r w:rsidRPr="007B2B8E">
        <w:rPr>
          <w:color w:val="000000" w:themeColor="text1"/>
          <w:spacing w:val="-9"/>
        </w:rPr>
        <w:t xml:space="preserve"> </w:t>
      </w:r>
      <w:r w:rsidRPr="007B2B8E">
        <w:rPr>
          <w:color w:val="000000" w:themeColor="text1"/>
        </w:rPr>
        <w:t>proclamation</w:t>
      </w:r>
      <w:r w:rsidRPr="007B2B8E">
        <w:rPr>
          <w:color w:val="000000" w:themeColor="text1"/>
          <w:spacing w:val="-8"/>
        </w:rPr>
        <w:t xml:space="preserve"> </w:t>
      </w:r>
      <w:r w:rsidRPr="007B2B8E">
        <w:rPr>
          <w:color w:val="000000" w:themeColor="text1"/>
        </w:rPr>
        <w:t>of</w:t>
      </w:r>
      <w:r w:rsidRPr="007B2B8E">
        <w:rPr>
          <w:color w:val="000000" w:themeColor="text1"/>
          <w:spacing w:val="-8"/>
        </w:rPr>
        <w:t xml:space="preserve"> </w:t>
      </w:r>
      <w:r w:rsidRPr="007B2B8E">
        <w:rPr>
          <w:color w:val="000000" w:themeColor="text1"/>
        </w:rPr>
        <w:t>international</w:t>
      </w:r>
      <w:r w:rsidRPr="007B2B8E">
        <w:rPr>
          <w:color w:val="000000" w:themeColor="text1"/>
          <w:spacing w:val="-10"/>
        </w:rPr>
        <w:t xml:space="preserve"> </w:t>
      </w:r>
      <w:r w:rsidRPr="007B2B8E">
        <w:rPr>
          <w:color w:val="000000" w:themeColor="text1"/>
        </w:rPr>
        <w:t>years”,</w:t>
      </w:r>
      <w:r w:rsidRPr="007B2B8E">
        <w:rPr>
          <w:color w:val="000000" w:themeColor="text1"/>
          <w:spacing w:val="-12"/>
        </w:rPr>
        <w:t xml:space="preserve"> </w:t>
      </w:r>
      <w:r w:rsidRPr="007B2B8E">
        <w:rPr>
          <w:color w:val="000000" w:themeColor="text1"/>
        </w:rPr>
        <w:t>as</w:t>
      </w:r>
      <w:r w:rsidRPr="007B2B8E">
        <w:rPr>
          <w:color w:val="000000" w:themeColor="text1"/>
          <w:spacing w:val="-8"/>
        </w:rPr>
        <w:t xml:space="preserve"> </w:t>
      </w:r>
      <w:r w:rsidRPr="007B2B8E">
        <w:rPr>
          <w:color w:val="000000" w:themeColor="text1"/>
        </w:rPr>
        <w:t>well</w:t>
      </w:r>
      <w:r w:rsidRPr="007B2B8E">
        <w:rPr>
          <w:color w:val="000000" w:themeColor="text1"/>
          <w:spacing w:val="-10"/>
        </w:rPr>
        <w:t xml:space="preserve"> </w:t>
      </w:r>
      <w:r w:rsidRPr="007B2B8E">
        <w:rPr>
          <w:color w:val="000000" w:themeColor="text1"/>
        </w:rPr>
        <w:t>as</w:t>
      </w:r>
      <w:r w:rsidRPr="007B2B8E">
        <w:rPr>
          <w:color w:val="000000" w:themeColor="text1"/>
          <w:spacing w:val="-8"/>
        </w:rPr>
        <w:t xml:space="preserve"> </w:t>
      </w:r>
      <w:r w:rsidRPr="007B2B8E">
        <w:rPr>
          <w:color w:val="000000" w:themeColor="text1"/>
        </w:rPr>
        <w:t>paragraphs</w:t>
      </w:r>
      <w:r w:rsidRPr="007B2B8E">
        <w:rPr>
          <w:color w:val="000000" w:themeColor="text1"/>
          <w:spacing w:val="-47"/>
        </w:rPr>
        <w:t xml:space="preserve"> </w:t>
      </w:r>
      <w:r w:rsidRPr="007B2B8E">
        <w:rPr>
          <w:color w:val="000000" w:themeColor="text1"/>
        </w:rPr>
        <w:t>13 and 14 under section II of the annex, which stipulate that a year should not be proclaimed before</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basic arrangements for</w:t>
      </w:r>
      <w:r w:rsidRPr="007B2B8E">
        <w:rPr>
          <w:color w:val="000000" w:themeColor="text1"/>
          <w:spacing w:val="-3"/>
        </w:rPr>
        <w:t xml:space="preserve"> </w:t>
      </w:r>
      <w:r w:rsidRPr="007B2B8E">
        <w:rPr>
          <w:color w:val="000000" w:themeColor="text1"/>
        </w:rPr>
        <w:t>its</w:t>
      </w:r>
      <w:r w:rsidRPr="007B2B8E">
        <w:rPr>
          <w:color w:val="000000" w:themeColor="text1"/>
          <w:spacing w:val="-1"/>
        </w:rPr>
        <w:t xml:space="preserve"> </w:t>
      </w:r>
      <w:r w:rsidRPr="007B2B8E">
        <w:rPr>
          <w:color w:val="000000" w:themeColor="text1"/>
        </w:rPr>
        <w:t>organization</w:t>
      </w:r>
      <w:r w:rsidRPr="007B2B8E">
        <w:rPr>
          <w:color w:val="000000" w:themeColor="text1"/>
          <w:spacing w:val="-1"/>
        </w:rPr>
        <w:t xml:space="preserve"> </w:t>
      </w:r>
      <w:r w:rsidRPr="007B2B8E">
        <w:rPr>
          <w:color w:val="000000" w:themeColor="text1"/>
        </w:rPr>
        <w:t>and</w:t>
      </w:r>
      <w:r w:rsidRPr="007B2B8E">
        <w:rPr>
          <w:color w:val="000000" w:themeColor="text1"/>
          <w:spacing w:val="-1"/>
        </w:rPr>
        <w:t xml:space="preserve"> </w:t>
      </w:r>
      <w:r w:rsidRPr="007B2B8E">
        <w:rPr>
          <w:color w:val="000000" w:themeColor="text1"/>
        </w:rPr>
        <w:t>financing</w:t>
      </w:r>
      <w:r w:rsidRPr="007B2B8E">
        <w:rPr>
          <w:color w:val="000000" w:themeColor="text1"/>
          <w:spacing w:val="-2"/>
        </w:rPr>
        <w:t xml:space="preserve"> </w:t>
      </w:r>
      <w:r w:rsidRPr="007B2B8E">
        <w:rPr>
          <w:color w:val="000000" w:themeColor="text1"/>
        </w:rPr>
        <w:t>have</w:t>
      </w:r>
      <w:r w:rsidRPr="007B2B8E">
        <w:rPr>
          <w:color w:val="000000" w:themeColor="text1"/>
          <w:spacing w:val="2"/>
        </w:rPr>
        <w:t xml:space="preserve"> </w:t>
      </w:r>
      <w:r w:rsidRPr="007B2B8E">
        <w:rPr>
          <w:color w:val="000000" w:themeColor="text1"/>
        </w:rPr>
        <w:t>been</w:t>
      </w:r>
      <w:r w:rsidRPr="007B2B8E">
        <w:rPr>
          <w:color w:val="000000" w:themeColor="text1"/>
          <w:spacing w:val="-2"/>
        </w:rPr>
        <w:t xml:space="preserve"> </w:t>
      </w:r>
      <w:r w:rsidRPr="007B2B8E">
        <w:rPr>
          <w:color w:val="000000" w:themeColor="text1"/>
        </w:rPr>
        <w:t>made,</w:t>
      </w:r>
      <w:r w:rsidR="00170471" w:rsidRPr="00170471">
        <w:rPr>
          <w:color w:val="000000" w:themeColor="text1"/>
        </w:rPr>
        <w:t xml:space="preserve"> </w:t>
      </w:r>
    </w:p>
    <w:p w14:paraId="22CD38E8" w14:textId="77777777" w:rsidR="00C340F7" w:rsidRPr="007B2B8E" w:rsidRDefault="00C340F7">
      <w:pPr>
        <w:pStyle w:val="BodyText"/>
        <w:spacing w:before="2"/>
        <w:rPr>
          <w:color w:val="000000" w:themeColor="text1"/>
        </w:rPr>
      </w:pPr>
    </w:p>
    <w:p w14:paraId="360CE03E" w14:textId="1DDA0099" w:rsidR="00C340F7" w:rsidRPr="007B2B8E" w:rsidRDefault="00C91884">
      <w:pPr>
        <w:pStyle w:val="BodyText"/>
        <w:ind w:left="100" w:right="114" w:firstLine="719"/>
        <w:jc w:val="both"/>
        <w:rPr>
          <w:color w:val="000000" w:themeColor="text1"/>
        </w:rPr>
      </w:pPr>
      <w:r w:rsidRPr="007B2B8E">
        <w:rPr>
          <w:i/>
          <w:color w:val="000000" w:themeColor="text1"/>
        </w:rPr>
        <w:t xml:space="preserve">Reaffirming </w:t>
      </w:r>
      <w:r w:rsidRPr="007B2B8E">
        <w:rPr>
          <w:color w:val="000000" w:themeColor="text1"/>
        </w:rPr>
        <w:t>that wetlands are critical to people and nature, given the intrinsic value of these</w:t>
      </w:r>
      <w:r w:rsidRPr="007B2B8E">
        <w:rPr>
          <w:color w:val="000000" w:themeColor="text1"/>
          <w:spacing w:val="1"/>
        </w:rPr>
        <w:t xml:space="preserve"> </w:t>
      </w:r>
      <w:r w:rsidRPr="007B2B8E">
        <w:rPr>
          <w:color w:val="000000" w:themeColor="text1"/>
        </w:rPr>
        <w:t>ecosystems,</w:t>
      </w:r>
      <w:r w:rsidRPr="007B2B8E">
        <w:rPr>
          <w:color w:val="000000" w:themeColor="text1"/>
          <w:spacing w:val="1"/>
        </w:rPr>
        <w:t xml:space="preserve"> </w:t>
      </w:r>
      <w:r w:rsidRPr="007B2B8E">
        <w:rPr>
          <w:color w:val="000000" w:themeColor="text1"/>
        </w:rPr>
        <w:t>and</w:t>
      </w:r>
      <w:r w:rsidRPr="007B2B8E">
        <w:rPr>
          <w:color w:val="000000" w:themeColor="text1"/>
          <w:spacing w:val="1"/>
        </w:rPr>
        <w:t xml:space="preserve"> </w:t>
      </w:r>
      <w:r w:rsidRPr="007B2B8E">
        <w:rPr>
          <w:color w:val="000000" w:themeColor="text1"/>
        </w:rPr>
        <w:t>their</w:t>
      </w:r>
      <w:r w:rsidRPr="007B2B8E">
        <w:rPr>
          <w:color w:val="000000" w:themeColor="text1"/>
          <w:spacing w:val="1"/>
        </w:rPr>
        <w:t xml:space="preserve"> </w:t>
      </w:r>
      <w:r w:rsidRPr="007B2B8E">
        <w:rPr>
          <w:color w:val="000000" w:themeColor="text1"/>
        </w:rPr>
        <w:t>benefits</w:t>
      </w:r>
      <w:r w:rsidRPr="007B2B8E">
        <w:rPr>
          <w:color w:val="000000" w:themeColor="text1"/>
          <w:spacing w:val="1"/>
        </w:rPr>
        <w:t xml:space="preserve"> </w:t>
      </w:r>
      <w:r w:rsidRPr="007B2B8E">
        <w:rPr>
          <w:color w:val="000000" w:themeColor="text1"/>
        </w:rPr>
        <w:t>and</w:t>
      </w:r>
      <w:r w:rsidRPr="007B2B8E">
        <w:rPr>
          <w:color w:val="000000" w:themeColor="text1"/>
          <w:spacing w:val="1"/>
        </w:rPr>
        <w:t xml:space="preserve"> </w:t>
      </w:r>
      <w:r w:rsidRPr="007B2B8E">
        <w:rPr>
          <w:color w:val="000000" w:themeColor="text1"/>
        </w:rPr>
        <w:t>services,</w:t>
      </w:r>
      <w:r w:rsidRPr="007B2B8E">
        <w:rPr>
          <w:color w:val="000000" w:themeColor="text1"/>
          <w:spacing w:val="1"/>
        </w:rPr>
        <w:t xml:space="preserve"> </w:t>
      </w:r>
      <w:r w:rsidRPr="007B2B8E">
        <w:rPr>
          <w:color w:val="000000" w:themeColor="text1"/>
        </w:rPr>
        <w:t>including</w:t>
      </w:r>
      <w:r w:rsidRPr="007B2B8E">
        <w:rPr>
          <w:color w:val="000000" w:themeColor="text1"/>
          <w:spacing w:val="1"/>
        </w:rPr>
        <w:t xml:space="preserve"> </w:t>
      </w:r>
      <w:r w:rsidRPr="007B2B8E">
        <w:rPr>
          <w:color w:val="000000" w:themeColor="text1"/>
        </w:rPr>
        <w:t>their</w:t>
      </w:r>
      <w:r w:rsidRPr="007B2B8E">
        <w:rPr>
          <w:color w:val="000000" w:themeColor="text1"/>
          <w:spacing w:val="1"/>
        </w:rPr>
        <w:t xml:space="preserve"> </w:t>
      </w:r>
      <w:r w:rsidRPr="007B2B8E">
        <w:rPr>
          <w:color w:val="000000" w:themeColor="text1"/>
        </w:rPr>
        <w:t>environmental</w:t>
      </w:r>
      <w:r w:rsidRPr="0019741F">
        <w:rPr>
          <w:color w:val="000000" w:themeColor="text1"/>
        </w:rPr>
        <w:t>,</w:t>
      </w:r>
      <w:r w:rsidRPr="0019741F">
        <w:rPr>
          <w:color w:val="000000" w:themeColor="text1"/>
          <w:spacing w:val="1"/>
        </w:rPr>
        <w:t xml:space="preserve"> </w:t>
      </w:r>
      <w:r w:rsidR="00BD765D" w:rsidRPr="0019741F">
        <w:rPr>
          <w:color w:val="000000" w:themeColor="text1"/>
          <w:spacing w:val="1"/>
        </w:rPr>
        <w:t xml:space="preserve">climate, </w:t>
      </w:r>
      <w:r w:rsidRPr="0019741F">
        <w:rPr>
          <w:color w:val="000000" w:themeColor="text1"/>
        </w:rPr>
        <w:t>ecological</w:t>
      </w:r>
      <w:r w:rsidRPr="007B2B8E">
        <w:rPr>
          <w:color w:val="000000" w:themeColor="text1"/>
        </w:rPr>
        <w:t>,</w:t>
      </w:r>
      <w:r w:rsidRPr="007B2B8E">
        <w:rPr>
          <w:color w:val="000000" w:themeColor="text1"/>
          <w:spacing w:val="1"/>
        </w:rPr>
        <w:t xml:space="preserve"> </w:t>
      </w:r>
      <w:r w:rsidRPr="007B2B8E">
        <w:rPr>
          <w:color w:val="000000" w:themeColor="text1"/>
        </w:rPr>
        <w:t>social,</w:t>
      </w:r>
      <w:r w:rsidRPr="007B2B8E">
        <w:rPr>
          <w:color w:val="000000" w:themeColor="text1"/>
          <w:spacing w:val="1"/>
        </w:rPr>
        <w:t xml:space="preserve"> </w:t>
      </w:r>
      <w:r w:rsidRPr="007B2B8E">
        <w:rPr>
          <w:color w:val="000000" w:themeColor="text1"/>
        </w:rPr>
        <w:t>economic, scientific, educational, cultural, recreational and aesthetic contributions to sustainable</w:t>
      </w:r>
      <w:r w:rsidRPr="007B2B8E">
        <w:rPr>
          <w:color w:val="000000" w:themeColor="text1"/>
          <w:spacing w:val="1"/>
        </w:rPr>
        <w:t xml:space="preserve"> </w:t>
      </w:r>
      <w:r w:rsidRPr="007B2B8E">
        <w:rPr>
          <w:color w:val="000000" w:themeColor="text1"/>
        </w:rPr>
        <w:t>development</w:t>
      </w:r>
      <w:r w:rsidRPr="007B2B8E">
        <w:rPr>
          <w:color w:val="000000" w:themeColor="text1"/>
          <w:spacing w:val="-1"/>
        </w:rPr>
        <w:t xml:space="preserve"> </w:t>
      </w:r>
      <w:r w:rsidRPr="007B2B8E">
        <w:rPr>
          <w:color w:val="000000" w:themeColor="text1"/>
        </w:rPr>
        <w:t>and</w:t>
      </w:r>
      <w:r w:rsidRPr="007B2B8E">
        <w:rPr>
          <w:color w:val="000000" w:themeColor="text1"/>
          <w:spacing w:val="-1"/>
        </w:rPr>
        <w:t xml:space="preserve"> </w:t>
      </w:r>
      <w:r w:rsidRPr="007B2B8E">
        <w:rPr>
          <w:color w:val="000000" w:themeColor="text1"/>
        </w:rPr>
        <w:t>human</w:t>
      </w:r>
      <w:r w:rsidRPr="007B2B8E">
        <w:rPr>
          <w:color w:val="000000" w:themeColor="text1"/>
          <w:spacing w:val="-3"/>
        </w:rPr>
        <w:t xml:space="preserve"> </w:t>
      </w:r>
      <w:r w:rsidRPr="007B2B8E">
        <w:rPr>
          <w:color w:val="000000" w:themeColor="text1"/>
        </w:rPr>
        <w:t>well-being,</w:t>
      </w:r>
      <w:r w:rsidR="00170471" w:rsidRPr="00170471">
        <w:rPr>
          <w:color w:val="FF0000"/>
        </w:rPr>
        <w:t xml:space="preserve"> </w:t>
      </w:r>
    </w:p>
    <w:p w14:paraId="27037AB3" w14:textId="77777777" w:rsidR="00C340F7" w:rsidRPr="007B2B8E" w:rsidRDefault="00C340F7">
      <w:pPr>
        <w:pStyle w:val="BodyText"/>
        <w:spacing w:before="11"/>
        <w:rPr>
          <w:color w:val="000000" w:themeColor="text1"/>
          <w:sz w:val="21"/>
        </w:rPr>
      </w:pPr>
    </w:p>
    <w:p w14:paraId="4B86E624" w14:textId="7BB6B53C" w:rsidR="00C340F7" w:rsidRPr="007B2B8E" w:rsidRDefault="00C91884">
      <w:pPr>
        <w:pStyle w:val="BodyText"/>
        <w:spacing w:before="1"/>
        <w:ind w:left="100" w:right="112" w:firstLine="719"/>
        <w:jc w:val="both"/>
        <w:rPr>
          <w:color w:val="000000" w:themeColor="text1"/>
        </w:rPr>
      </w:pPr>
      <w:r w:rsidRPr="007B2B8E">
        <w:rPr>
          <w:i/>
          <w:color w:val="000000" w:themeColor="text1"/>
        </w:rPr>
        <w:t xml:space="preserve">Acknowledging </w:t>
      </w:r>
      <w:r w:rsidRPr="007B2B8E">
        <w:rPr>
          <w:color w:val="000000" w:themeColor="text1"/>
        </w:rPr>
        <w:t>that wetlands are</w:t>
      </w:r>
      <w:r w:rsidR="005924DC" w:rsidRPr="007B2B8E">
        <w:rPr>
          <w:color w:val="000000" w:themeColor="text1"/>
        </w:rPr>
        <w:t xml:space="preserve"> among</w:t>
      </w:r>
      <w:r w:rsidRPr="007B2B8E">
        <w:rPr>
          <w:color w:val="000000" w:themeColor="text1"/>
        </w:rPr>
        <w:t xml:space="preserve"> the ecosystems with the highest rate</w:t>
      </w:r>
      <w:r w:rsidR="005924DC" w:rsidRPr="007B2B8E">
        <w:rPr>
          <w:color w:val="000000" w:themeColor="text1"/>
        </w:rPr>
        <w:t>s</w:t>
      </w:r>
      <w:r w:rsidRPr="007B2B8E">
        <w:rPr>
          <w:color w:val="000000" w:themeColor="text1"/>
        </w:rPr>
        <w:t xml:space="preserve"> of decline, loss and</w:t>
      </w:r>
      <w:r w:rsidRPr="007B2B8E">
        <w:rPr>
          <w:color w:val="000000" w:themeColor="text1"/>
          <w:spacing w:val="1"/>
        </w:rPr>
        <w:t xml:space="preserve"> </w:t>
      </w:r>
      <w:r w:rsidRPr="007B2B8E">
        <w:rPr>
          <w:color w:val="000000" w:themeColor="text1"/>
        </w:rPr>
        <w:t>degradation</w:t>
      </w:r>
      <w:r w:rsidR="005924DC" w:rsidRPr="007B2B8E">
        <w:rPr>
          <w:color w:val="000000" w:themeColor="text1"/>
        </w:rPr>
        <w:t xml:space="preserve">, considering also </w:t>
      </w:r>
      <w:r w:rsidRPr="007B2B8E">
        <w:rPr>
          <w:color w:val="000000" w:themeColor="text1"/>
        </w:rPr>
        <w:t>that indicators of current negative trends in</w:t>
      </w:r>
      <w:r w:rsidR="005924DC" w:rsidRPr="007B2B8E">
        <w:rPr>
          <w:color w:val="000000" w:themeColor="text1"/>
        </w:rPr>
        <w:t xml:space="preserve"> global</w:t>
      </w:r>
      <w:r w:rsidRPr="007B2B8E">
        <w:rPr>
          <w:color w:val="000000" w:themeColor="text1"/>
        </w:rPr>
        <w:t xml:space="preserve"> biodiversity and ecosystem</w:t>
      </w:r>
      <w:r w:rsidRPr="007B2B8E">
        <w:rPr>
          <w:color w:val="000000" w:themeColor="text1"/>
          <w:spacing w:val="1"/>
        </w:rPr>
        <w:t xml:space="preserve"> </w:t>
      </w:r>
      <w:r w:rsidRPr="007B2B8E">
        <w:rPr>
          <w:color w:val="000000" w:themeColor="text1"/>
        </w:rPr>
        <w:t>functions are projected</w:t>
      </w:r>
      <w:r w:rsidRPr="007B2B8E">
        <w:rPr>
          <w:color w:val="000000" w:themeColor="text1"/>
          <w:spacing w:val="1"/>
        </w:rPr>
        <w:t xml:space="preserve"> </w:t>
      </w:r>
      <w:r w:rsidRPr="0019741F">
        <w:rPr>
          <w:color w:val="000000" w:themeColor="text1"/>
        </w:rPr>
        <w:t xml:space="preserve">to continue in response to </w:t>
      </w:r>
      <w:r w:rsidR="005924DC" w:rsidRPr="0019741F">
        <w:rPr>
          <w:color w:val="000000" w:themeColor="text1"/>
        </w:rPr>
        <w:t xml:space="preserve">direct and </w:t>
      </w:r>
      <w:r w:rsidRPr="0019741F">
        <w:rPr>
          <w:color w:val="000000" w:themeColor="text1"/>
        </w:rPr>
        <w:t>indirect drivers such as rapid human population</w:t>
      </w:r>
      <w:r w:rsidRPr="0019741F">
        <w:rPr>
          <w:color w:val="000000" w:themeColor="text1"/>
          <w:spacing w:val="1"/>
        </w:rPr>
        <w:t xml:space="preserve"> </w:t>
      </w:r>
      <w:r w:rsidRPr="0019741F">
        <w:rPr>
          <w:color w:val="000000" w:themeColor="text1"/>
        </w:rPr>
        <w:t>growth,</w:t>
      </w:r>
      <w:r w:rsidRPr="0019741F">
        <w:rPr>
          <w:color w:val="000000" w:themeColor="text1"/>
          <w:spacing w:val="-5"/>
        </w:rPr>
        <w:t xml:space="preserve"> </w:t>
      </w:r>
      <w:r w:rsidRPr="0019741F">
        <w:rPr>
          <w:color w:val="000000" w:themeColor="text1"/>
        </w:rPr>
        <w:t>unsustainable</w:t>
      </w:r>
      <w:r w:rsidRPr="0019741F">
        <w:rPr>
          <w:color w:val="000000" w:themeColor="text1"/>
          <w:spacing w:val="-1"/>
        </w:rPr>
        <w:t xml:space="preserve"> </w:t>
      </w:r>
      <w:r w:rsidRPr="0019741F">
        <w:rPr>
          <w:color w:val="000000" w:themeColor="text1"/>
        </w:rPr>
        <w:t>production</w:t>
      </w:r>
      <w:r w:rsidRPr="0019741F">
        <w:rPr>
          <w:color w:val="000000" w:themeColor="text1"/>
          <w:spacing w:val="-2"/>
        </w:rPr>
        <w:t xml:space="preserve"> </w:t>
      </w:r>
      <w:r w:rsidRPr="0019741F">
        <w:rPr>
          <w:color w:val="000000" w:themeColor="text1"/>
        </w:rPr>
        <w:t>and</w:t>
      </w:r>
      <w:r w:rsidRPr="0019741F">
        <w:rPr>
          <w:color w:val="000000" w:themeColor="text1"/>
          <w:spacing w:val="-2"/>
        </w:rPr>
        <w:t xml:space="preserve"> </w:t>
      </w:r>
      <w:r w:rsidRPr="0019741F">
        <w:rPr>
          <w:color w:val="000000" w:themeColor="text1"/>
        </w:rPr>
        <w:t>consumption</w:t>
      </w:r>
      <w:r w:rsidRPr="0019741F">
        <w:rPr>
          <w:color w:val="000000" w:themeColor="text1"/>
          <w:spacing w:val="-2"/>
        </w:rPr>
        <w:t xml:space="preserve"> </w:t>
      </w:r>
      <w:r w:rsidRPr="0019741F">
        <w:rPr>
          <w:color w:val="000000" w:themeColor="text1"/>
        </w:rPr>
        <w:t>and</w:t>
      </w:r>
      <w:r w:rsidRPr="0019741F">
        <w:rPr>
          <w:color w:val="000000" w:themeColor="text1"/>
          <w:spacing w:val="-2"/>
        </w:rPr>
        <w:t xml:space="preserve"> </w:t>
      </w:r>
      <w:r w:rsidRPr="0019741F">
        <w:rPr>
          <w:color w:val="000000" w:themeColor="text1"/>
        </w:rPr>
        <w:t>associated</w:t>
      </w:r>
      <w:r w:rsidRPr="0019741F">
        <w:rPr>
          <w:color w:val="000000" w:themeColor="text1"/>
          <w:spacing w:val="-2"/>
        </w:rPr>
        <w:t xml:space="preserve"> </w:t>
      </w:r>
      <w:r w:rsidRPr="0019741F">
        <w:rPr>
          <w:color w:val="000000" w:themeColor="text1"/>
        </w:rPr>
        <w:t>technological</w:t>
      </w:r>
      <w:r w:rsidRPr="0019741F">
        <w:rPr>
          <w:color w:val="000000" w:themeColor="text1"/>
          <w:spacing w:val="-1"/>
        </w:rPr>
        <w:t xml:space="preserve"> </w:t>
      </w:r>
      <w:r w:rsidRPr="0019741F">
        <w:rPr>
          <w:color w:val="000000" w:themeColor="text1"/>
        </w:rPr>
        <w:t>development</w:t>
      </w:r>
      <w:r w:rsidR="0018149C" w:rsidRPr="0019741F">
        <w:rPr>
          <w:color w:val="000000" w:themeColor="text1"/>
        </w:rPr>
        <w:t xml:space="preserve">, as well as the adverse </w:t>
      </w:r>
      <w:r w:rsidR="00BD765D" w:rsidRPr="0019741F">
        <w:rPr>
          <w:color w:val="000000" w:themeColor="text1"/>
        </w:rPr>
        <w:t>impacts</w:t>
      </w:r>
      <w:r w:rsidR="0018149C" w:rsidRPr="0019741F">
        <w:rPr>
          <w:color w:val="000000" w:themeColor="text1"/>
        </w:rPr>
        <w:t xml:space="preserve"> of climate change</w:t>
      </w:r>
      <w:r w:rsidRPr="007B2B8E">
        <w:rPr>
          <w:color w:val="000000" w:themeColor="text1"/>
        </w:rPr>
        <w:t>,</w:t>
      </w:r>
      <w:r w:rsidR="00170471">
        <w:rPr>
          <w:color w:val="000000" w:themeColor="text1"/>
        </w:rPr>
        <w:t xml:space="preserve"> </w:t>
      </w:r>
    </w:p>
    <w:p w14:paraId="7F884305" w14:textId="77777777" w:rsidR="00C340F7" w:rsidRPr="007B2B8E" w:rsidRDefault="00C340F7">
      <w:pPr>
        <w:pStyle w:val="BodyText"/>
        <w:spacing w:before="12"/>
        <w:rPr>
          <w:color w:val="000000" w:themeColor="text1"/>
          <w:sz w:val="21"/>
        </w:rPr>
      </w:pPr>
    </w:p>
    <w:p w14:paraId="2980142C" w14:textId="2B53A78C" w:rsidR="00C340F7" w:rsidRPr="00BD765D" w:rsidRDefault="00C91884">
      <w:pPr>
        <w:pStyle w:val="BodyText"/>
        <w:ind w:left="100" w:right="114" w:firstLine="719"/>
        <w:jc w:val="both"/>
        <w:rPr>
          <w:color w:val="0070C0"/>
        </w:rPr>
      </w:pPr>
      <w:r w:rsidRPr="007B2B8E">
        <w:rPr>
          <w:i/>
          <w:color w:val="000000" w:themeColor="text1"/>
        </w:rPr>
        <w:t xml:space="preserve">Taking into account </w:t>
      </w:r>
      <w:r w:rsidRPr="007B2B8E">
        <w:rPr>
          <w:color w:val="000000" w:themeColor="text1"/>
        </w:rPr>
        <w:t>that wetlands are essential to meeting the United Nations Sustainable</w:t>
      </w:r>
      <w:r w:rsidRPr="007B2B8E">
        <w:rPr>
          <w:color w:val="000000" w:themeColor="text1"/>
          <w:spacing w:val="1"/>
        </w:rPr>
        <w:t xml:space="preserve"> </w:t>
      </w:r>
      <w:r w:rsidRPr="007B2B8E">
        <w:rPr>
          <w:color w:val="000000" w:themeColor="text1"/>
        </w:rPr>
        <w:t xml:space="preserve">Development </w:t>
      </w:r>
      <w:r w:rsidRPr="0019741F">
        <w:rPr>
          <w:color w:val="000000" w:themeColor="text1"/>
        </w:rPr>
        <w:t>Goals (SDGs), related to poverty eradication, food and nutrition, healthy living, gender</w:t>
      </w:r>
      <w:r w:rsidRPr="0019741F">
        <w:rPr>
          <w:color w:val="000000" w:themeColor="text1"/>
          <w:spacing w:val="1"/>
        </w:rPr>
        <w:t xml:space="preserve"> </w:t>
      </w:r>
      <w:r w:rsidRPr="0019741F">
        <w:rPr>
          <w:color w:val="000000" w:themeColor="text1"/>
        </w:rPr>
        <w:t xml:space="preserve">equality, water quality and </w:t>
      </w:r>
      <w:r w:rsidR="00BD765D" w:rsidRPr="0019741F">
        <w:rPr>
          <w:color w:val="000000" w:themeColor="text1"/>
        </w:rPr>
        <w:t>availability</w:t>
      </w:r>
      <w:r w:rsidRPr="0019741F">
        <w:rPr>
          <w:color w:val="000000" w:themeColor="text1"/>
        </w:rPr>
        <w:t>, energy supply, reduction of natural disasters, innovation and the</w:t>
      </w:r>
      <w:r w:rsidRPr="0019741F">
        <w:rPr>
          <w:color w:val="000000" w:themeColor="text1"/>
          <w:spacing w:val="1"/>
        </w:rPr>
        <w:t xml:space="preserve"> </w:t>
      </w:r>
      <w:r w:rsidRPr="0019741F">
        <w:rPr>
          <w:color w:val="000000" w:themeColor="text1"/>
        </w:rPr>
        <w:t>development</w:t>
      </w:r>
      <w:r w:rsidRPr="0019741F">
        <w:rPr>
          <w:color w:val="000000" w:themeColor="text1"/>
          <w:spacing w:val="1"/>
        </w:rPr>
        <w:t xml:space="preserve"> </w:t>
      </w:r>
      <w:r w:rsidRPr="0019741F">
        <w:rPr>
          <w:color w:val="000000" w:themeColor="text1"/>
        </w:rPr>
        <w:t>of</w:t>
      </w:r>
      <w:r w:rsidRPr="0019741F">
        <w:rPr>
          <w:color w:val="000000" w:themeColor="text1"/>
          <w:spacing w:val="1"/>
        </w:rPr>
        <w:t xml:space="preserve"> </w:t>
      </w:r>
      <w:r w:rsidRPr="0019741F">
        <w:rPr>
          <w:color w:val="000000" w:themeColor="text1"/>
        </w:rPr>
        <w:t>appropriate</w:t>
      </w:r>
      <w:r w:rsidRPr="0019741F">
        <w:rPr>
          <w:color w:val="000000" w:themeColor="text1"/>
          <w:spacing w:val="1"/>
        </w:rPr>
        <w:t xml:space="preserve"> </w:t>
      </w:r>
      <w:r w:rsidRPr="0019741F">
        <w:rPr>
          <w:color w:val="000000" w:themeColor="text1"/>
        </w:rPr>
        <w:t>infrastructure,</w:t>
      </w:r>
      <w:r w:rsidRPr="0019741F">
        <w:rPr>
          <w:color w:val="000000" w:themeColor="text1"/>
          <w:spacing w:val="1"/>
        </w:rPr>
        <w:t xml:space="preserve"> </w:t>
      </w:r>
      <w:r w:rsidRPr="0019741F">
        <w:rPr>
          <w:color w:val="000000" w:themeColor="text1"/>
        </w:rPr>
        <w:t>sustainable</w:t>
      </w:r>
      <w:r w:rsidR="00BD765D" w:rsidRPr="0019741F">
        <w:rPr>
          <w:color w:val="000000" w:themeColor="text1"/>
        </w:rPr>
        <w:t xml:space="preserve"> and resilient </w:t>
      </w:r>
      <w:r w:rsidRPr="0019741F">
        <w:rPr>
          <w:color w:val="000000" w:themeColor="text1"/>
        </w:rPr>
        <w:t>human</w:t>
      </w:r>
      <w:r w:rsidRPr="0019741F">
        <w:rPr>
          <w:color w:val="000000" w:themeColor="text1"/>
          <w:spacing w:val="1"/>
        </w:rPr>
        <w:t xml:space="preserve"> </w:t>
      </w:r>
      <w:r w:rsidRPr="0019741F">
        <w:rPr>
          <w:color w:val="000000" w:themeColor="text1"/>
        </w:rPr>
        <w:t>settlements,</w:t>
      </w:r>
      <w:r w:rsidRPr="0019741F">
        <w:rPr>
          <w:color w:val="000000" w:themeColor="text1"/>
          <w:spacing w:val="1"/>
        </w:rPr>
        <w:t xml:space="preserve"> </w:t>
      </w:r>
      <w:r w:rsidRPr="0019741F">
        <w:rPr>
          <w:color w:val="000000" w:themeColor="text1"/>
        </w:rPr>
        <w:t>mitigation</w:t>
      </w:r>
      <w:r w:rsidR="00BD765D" w:rsidRPr="0019741F">
        <w:rPr>
          <w:color w:val="000000" w:themeColor="text1"/>
        </w:rPr>
        <w:t xml:space="preserve"> of</w:t>
      </w:r>
      <w:r w:rsidRPr="0019741F">
        <w:rPr>
          <w:color w:val="000000" w:themeColor="text1"/>
          <w:spacing w:val="1"/>
        </w:rPr>
        <w:t xml:space="preserve"> </w:t>
      </w:r>
      <w:r w:rsidRPr="0019741F">
        <w:rPr>
          <w:color w:val="000000" w:themeColor="text1"/>
        </w:rPr>
        <w:t>and</w:t>
      </w:r>
      <w:r w:rsidRPr="0019741F">
        <w:rPr>
          <w:color w:val="000000" w:themeColor="text1"/>
          <w:spacing w:val="1"/>
        </w:rPr>
        <w:t xml:space="preserve"> </w:t>
      </w:r>
      <w:r w:rsidRPr="0019741F">
        <w:rPr>
          <w:color w:val="000000" w:themeColor="text1"/>
        </w:rPr>
        <w:t>adaptation to climate change, ocean, seas and marine resources, biodiversity and sustainable use of</w:t>
      </w:r>
      <w:r w:rsidRPr="0019741F">
        <w:rPr>
          <w:color w:val="000000" w:themeColor="text1"/>
          <w:spacing w:val="-47"/>
        </w:rPr>
        <w:t xml:space="preserve"> </w:t>
      </w:r>
      <w:r w:rsidRPr="007B2B8E">
        <w:rPr>
          <w:color w:val="000000" w:themeColor="text1"/>
        </w:rPr>
        <w:t>ecosystems,</w:t>
      </w:r>
      <w:r w:rsidR="00BD765D">
        <w:rPr>
          <w:color w:val="000000" w:themeColor="text1"/>
        </w:rPr>
        <w:t xml:space="preserve"> </w:t>
      </w:r>
    </w:p>
    <w:p w14:paraId="3192B17B" w14:textId="77777777" w:rsidR="00C340F7" w:rsidRPr="007B2B8E" w:rsidRDefault="00C340F7" w:rsidP="00E3474B">
      <w:pPr>
        <w:pStyle w:val="BodyText"/>
        <w:spacing w:before="11"/>
        <w:jc w:val="both"/>
        <w:rPr>
          <w:color w:val="000000" w:themeColor="text1"/>
          <w:sz w:val="21"/>
        </w:rPr>
      </w:pPr>
    </w:p>
    <w:p w14:paraId="0BB1D990" w14:textId="5B86CBD6" w:rsidR="00C340F7" w:rsidRPr="00E3474B" w:rsidRDefault="00C91884" w:rsidP="00E3474B">
      <w:pPr>
        <w:ind w:firstLine="720"/>
        <w:jc w:val="both"/>
        <w:rPr>
          <w:rFonts w:ascii="Times New Roman" w:eastAsia="Times New Roman" w:hAnsi="Times New Roman" w:cs="Times New Roman"/>
          <w:sz w:val="24"/>
          <w:szCs w:val="24"/>
          <w:lang w:val="en-US"/>
        </w:rPr>
      </w:pPr>
      <w:r w:rsidRPr="0019741F">
        <w:rPr>
          <w:i/>
          <w:color w:val="000000" w:themeColor="text1"/>
        </w:rPr>
        <w:t>Recalling</w:t>
      </w:r>
      <w:r w:rsidRPr="0019741F">
        <w:rPr>
          <w:color w:val="000000" w:themeColor="text1"/>
        </w:rPr>
        <w:t xml:space="preserve"> SDG 6, which focuses on </w:t>
      </w:r>
      <w:r w:rsidR="00170471" w:rsidRPr="0019741F">
        <w:rPr>
          <w:color w:val="000000" w:themeColor="text1"/>
        </w:rPr>
        <w:t xml:space="preserve">ensuring availability and sustainable management of </w:t>
      </w:r>
      <w:r w:rsidRPr="0019741F">
        <w:rPr>
          <w:color w:val="000000" w:themeColor="text1"/>
        </w:rPr>
        <w:t>water</w:t>
      </w:r>
      <w:r w:rsidR="00170471" w:rsidRPr="0019741F">
        <w:rPr>
          <w:color w:val="000000" w:themeColor="text1"/>
        </w:rPr>
        <w:t xml:space="preserve"> and sanitation for all</w:t>
      </w:r>
      <w:r w:rsidRPr="0019741F">
        <w:rPr>
          <w:color w:val="000000" w:themeColor="text1"/>
        </w:rPr>
        <w:t xml:space="preserve">, and its Target 6.6, which seeks to protect and restore water-related ecosystems; SDG 14, </w:t>
      </w:r>
      <w:r w:rsidR="00E3474B">
        <w:rPr>
          <w:color w:val="000000" w:themeColor="text1"/>
        </w:rPr>
        <w:t>on</w:t>
      </w:r>
      <w:r w:rsidRPr="0019741F">
        <w:rPr>
          <w:color w:val="000000" w:themeColor="text1"/>
        </w:rPr>
        <w:t xml:space="preserve"> </w:t>
      </w:r>
      <w:r w:rsidR="00E3474B" w:rsidRPr="00E3474B">
        <w:rPr>
          <w:color w:val="000000" w:themeColor="text1"/>
        </w:rPr>
        <w:t>the conservation and sustainable use of the oceans, seas and marine resources for sustainable development</w:t>
      </w:r>
      <w:r w:rsidRPr="0019741F">
        <w:rPr>
          <w:color w:val="000000" w:themeColor="text1"/>
        </w:rPr>
        <w:t xml:space="preserve">, </w:t>
      </w:r>
      <w:r w:rsidR="00E3474B">
        <w:rPr>
          <w:color w:val="000000" w:themeColor="text1"/>
        </w:rPr>
        <w:t xml:space="preserve">including, inter alia, its Target 14.2 which seeks to </w:t>
      </w:r>
      <w:r w:rsidR="00E3474B" w:rsidRPr="00E3474B">
        <w:rPr>
          <w:color w:val="000000" w:themeColor="text1"/>
        </w:rPr>
        <w:t>sustainably manage and protect marine and coastal ecosystems</w:t>
      </w:r>
      <w:r w:rsidR="00E3474B">
        <w:rPr>
          <w:color w:val="000000" w:themeColor="text1"/>
        </w:rPr>
        <w:t>;</w:t>
      </w:r>
      <w:r w:rsidR="00E3474B" w:rsidRPr="00E3474B">
        <w:rPr>
          <w:color w:val="000000" w:themeColor="text1"/>
        </w:rPr>
        <w:t xml:space="preserve"> </w:t>
      </w:r>
      <w:r w:rsidRPr="0019741F">
        <w:rPr>
          <w:color w:val="000000" w:themeColor="text1"/>
        </w:rPr>
        <w:t>and SDG 15, related to life on land, and its Target 15.1, which seeks to ensure the conservation, restoration and sustainable use of terrestrial and inland</w:t>
      </w:r>
      <w:r w:rsidR="00CD2380" w:rsidRPr="0019741F">
        <w:rPr>
          <w:color w:val="000000" w:themeColor="text1"/>
        </w:rPr>
        <w:t xml:space="preserve"> freshwater ecosystems and their services, including </w:t>
      </w:r>
      <w:r w:rsidR="00CD2380" w:rsidRPr="007B2B8E">
        <w:rPr>
          <w:color w:val="000000" w:themeColor="text1"/>
        </w:rPr>
        <w:t>wetlands, in line with obligations under international agreements,</w:t>
      </w:r>
      <w:r w:rsidR="00BD765D">
        <w:rPr>
          <w:color w:val="000000" w:themeColor="text1"/>
        </w:rPr>
        <w:t xml:space="preserve"> </w:t>
      </w:r>
    </w:p>
    <w:p w14:paraId="4B619038" w14:textId="77777777" w:rsidR="008C60DD" w:rsidRPr="007B2B8E" w:rsidRDefault="008C60DD" w:rsidP="008C60DD">
      <w:pPr>
        <w:spacing w:line="195" w:lineRule="exact"/>
        <w:ind w:left="100"/>
        <w:rPr>
          <w:color w:val="000000" w:themeColor="text1"/>
        </w:rPr>
      </w:pPr>
    </w:p>
    <w:p w14:paraId="0A237BDD" w14:textId="5D46BAEA" w:rsidR="00C340F7" w:rsidRPr="007B2B8E" w:rsidRDefault="00BD765D" w:rsidP="00BD765D">
      <w:pPr>
        <w:pStyle w:val="BodyText"/>
        <w:ind w:left="100" w:right="125" w:firstLine="719"/>
        <w:jc w:val="both"/>
        <w:rPr>
          <w:color w:val="000000" w:themeColor="text1"/>
        </w:rPr>
      </w:pPr>
      <w:r w:rsidRPr="0019741F">
        <w:rPr>
          <w:i/>
          <w:color w:val="000000" w:themeColor="text1"/>
        </w:rPr>
        <w:t xml:space="preserve">Reaffirming </w:t>
      </w:r>
      <w:r w:rsidR="00C91884" w:rsidRPr="0019741F">
        <w:rPr>
          <w:color w:val="000000" w:themeColor="text1"/>
        </w:rPr>
        <w:t xml:space="preserve">the important </w:t>
      </w:r>
      <w:r w:rsidR="0018149C" w:rsidRPr="0019741F">
        <w:rPr>
          <w:color w:val="000000" w:themeColor="text1"/>
          <w:lang w:val="en-US"/>
        </w:rPr>
        <w:t>r</w:t>
      </w:r>
      <w:r w:rsidR="00C91884" w:rsidRPr="0019741F">
        <w:rPr>
          <w:color w:val="000000" w:themeColor="text1"/>
        </w:rPr>
        <w:t>ole of the Convention on Wetlands of International Importance,</w:t>
      </w:r>
      <w:r w:rsidR="00C91884" w:rsidRPr="0019741F">
        <w:rPr>
          <w:color w:val="000000" w:themeColor="text1"/>
          <w:spacing w:val="1"/>
        </w:rPr>
        <w:t xml:space="preserve"> </w:t>
      </w:r>
      <w:r w:rsidR="00C91884" w:rsidRPr="0019741F">
        <w:rPr>
          <w:color w:val="000000" w:themeColor="text1"/>
        </w:rPr>
        <w:t xml:space="preserve">Especially as Waterfowl Habitat (the </w:t>
      </w:r>
      <w:r w:rsidR="00C91884" w:rsidRPr="007B2B8E">
        <w:rPr>
          <w:color w:val="000000" w:themeColor="text1"/>
        </w:rPr>
        <w:t>Ramsar Convention on Wetlands) in ensuring the conservation</w:t>
      </w:r>
      <w:r w:rsidR="00C91884" w:rsidRPr="007B2B8E">
        <w:rPr>
          <w:color w:val="000000" w:themeColor="text1"/>
          <w:spacing w:val="-47"/>
        </w:rPr>
        <w:t xml:space="preserve"> </w:t>
      </w:r>
      <w:r w:rsidR="00C91884" w:rsidRPr="007B2B8E">
        <w:rPr>
          <w:color w:val="000000" w:themeColor="text1"/>
        </w:rPr>
        <w:lastRenderedPageBreak/>
        <w:t>and</w:t>
      </w:r>
      <w:r w:rsidR="00C91884" w:rsidRPr="007B2B8E">
        <w:rPr>
          <w:color w:val="000000" w:themeColor="text1"/>
          <w:spacing w:val="3"/>
        </w:rPr>
        <w:t xml:space="preserve"> </w:t>
      </w:r>
      <w:r w:rsidR="00C91884" w:rsidRPr="007B2B8E">
        <w:rPr>
          <w:color w:val="000000" w:themeColor="text1"/>
        </w:rPr>
        <w:t>wise</w:t>
      </w:r>
      <w:r w:rsidR="00C91884" w:rsidRPr="007B2B8E">
        <w:rPr>
          <w:color w:val="000000" w:themeColor="text1"/>
          <w:spacing w:val="5"/>
        </w:rPr>
        <w:t xml:space="preserve"> </w:t>
      </w:r>
      <w:r w:rsidR="00C91884" w:rsidRPr="007B2B8E">
        <w:rPr>
          <w:color w:val="000000" w:themeColor="text1"/>
        </w:rPr>
        <w:t>use</w:t>
      </w:r>
      <w:r w:rsidR="00C91884" w:rsidRPr="007B2B8E">
        <w:rPr>
          <w:color w:val="000000" w:themeColor="text1"/>
          <w:spacing w:val="2"/>
        </w:rPr>
        <w:t xml:space="preserve"> </w:t>
      </w:r>
      <w:r w:rsidR="00C91884" w:rsidRPr="007B2B8E">
        <w:rPr>
          <w:color w:val="000000" w:themeColor="text1"/>
        </w:rPr>
        <w:t>of</w:t>
      </w:r>
      <w:r w:rsidR="00C91884" w:rsidRPr="007B2B8E">
        <w:rPr>
          <w:color w:val="000000" w:themeColor="text1"/>
          <w:spacing w:val="5"/>
        </w:rPr>
        <w:t xml:space="preserve"> </w:t>
      </w:r>
      <w:r w:rsidR="00C91884" w:rsidRPr="007B2B8E">
        <w:rPr>
          <w:color w:val="000000" w:themeColor="text1"/>
        </w:rPr>
        <w:t>all</w:t>
      </w:r>
      <w:r w:rsidR="00C91884" w:rsidRPr="007B2B8E">
        <w:rPr>
          <w:color w:val="000000" w:themeColor="text1"/>
          <w:spacing w:val="1"/>
        </w:rPr>
        <w:t xml:space="preserve"> </w:t>
      </w:r>
      <w:r w:rsidR="00C91884" w:rsidRPr="007B2B8E">
        <w:rPr>
          <w:color w:val="000000" w:themeColor="text1"/>
        </w:rPr>
        <w:t>wetlands</w:t>
      </w:r>
      <w:r w:rsidR="00C91884" w:rsidRPr="007B2B8E">
        <w:rPr>
          <w:color w:val="000000" w:themeColor="text1"/>
          <w:spacing w:val="5"/>
        </w:rPr>
        <w:t xml:space="preserve"> </w:t>
      </w:r>
      <w:r w:rsidR="00C91884" w:rsidRPr="007B2B8E">
        <w:rPr>
          <w:color w:val="000000" w:themeColor="text1"/>
        </w:rPr>
        <w:t>through</w:t>
      </w:r>
      <w:r w:rsidR="00C91884" w:rsidRPr="007B2B8E">
        <w:rPr>
          <w:color w:val="000000" w:themeColor="text1"/>
          <w:spacing w:val="3"/>
        </w:rPr>
        <w:t xml:space="preserve"> </w:t>
      </w:r>
      <w:r w:rsidR="00C91884" w:rsidRPr="007B2B8E">
        <w:rPr>
          <w:color w:val="000000" w:themeColor="text1"/>
        </w:rPr>
        <w:t>local</w:t>
      </w:r>
      <w:r w:rsidR="00C91884" w:rsidRPr="007B2B8E">
        <w:rPr>
          <w:color w:val="000000" w:themeColor="text1"/>
          <w:spacing w:val="5"/>
        </w:rPr>
        <w:t xml:space="preserve"> </w:t>
      </w:r>
      <w:r w:rsidR="00C91884" w:rsidRPr="007B2B8E">
        <w:rPr>
          <w:color w:val="000000" w:themeColor="text1"/>
        </w:rPr>
        <w:t>and</w:t>
      </w:r>
      <w:r w:rsidR="00C91884" w:rsidRPr="007B2B8E">
        <w:rPr>
          <w:color w:val="000000" w:themeColor="text1"/>
          <w:spacing w:val="3"/>
        </w:rPr>
        <w:t xml:space="preserve"> </w:t>
      </w:r>
      <w:r w:rsidR="00C91884" w:rsidRPr="007B2B8E">
        <w:rPr>
          <w:color w:val="000000" w:themeColor="text1"/>
        </w:rPr>
        <w:t>national</w:t>
      </w:r>
      <w:r w:rsidR="00C91884" w:rsidRPr="007B2B8E">
        <w:rPr>
          <w:color w:val="000000" w:themeColor="text1"/>
          <w:spacing w:val="5"/>
        </w:rPr>
        <w:t xml:space="preserve"> </w:t>
      </w:r>
      <w:r w:rsidR="00C91884" w:rsidRPr="007B2B8E">
        <w:rPr>
          <w:color w:val="000000" w:themeColor="text1"/>
        </w:rPr>
        <w:t>actions</w:t>
      </w:r>
      <w:r w:rsidR="00C91884" w:rsidRPr="007B2B8E">
        <w:rPr>
          <w:color w:val="000000" w:themeColor="text1"/>
          <w:spacing w:val="1"/>
        </w:rPr>
        <w:t xml:space="preserve"> </w:t>
      </w:r>
      <w:r w:rsidR="00C91884" w:rsidRPr="007B2B8E">
        <w:rPr>
          <w:color w:val="000000" w:themeColor="text1"/>
        </w:rPr>
        <w:t>and</w:t>
      </w:r>
      <w:r w:rsidR="00C91884" w:rsidRPr="007B2B8E">
        <w:rPr>
          <w:color w:val="000000" w:themeColor="text1"/>
          <w:spacing w:val="4"/>
        </w:rPr>
        <w:t xml:space="preserve"> </w:t>
      </w:r>
      <w:r w:rsidR="00C91884" w:rsidRPr="007B2B8E">
        <w:rPr>
          <w:color w:val="000000" w:themeColor="text1"/>
        </w:rPr>
        <w:t>international</w:t>
      </w:r>
      <w:r w:rsidR="00C91884" w:rsidRPr="007B2B8E">
        <w:rPr>
          <w:color w:val="000000" w:themeColor="text1"/>
          <w:spacing w:val="1"/>
        </w:rPr>
        <w:t xml:space="preserve"> </w:t>
      </w:r>
      <w:r w:rsidR="00C91884" w:rsidRPr="007B2B8E">
        <w:rPr>
          <w:color w:val="000000" w:themeColor="text1"/>
        </w:rPr>
        <w:t>cooperation,</w:t>
      </w:r>
      <w:r w:rsidR="00C91884" w:rsidRPr="007B2B8E">
        <w:rPr>
          <w:color w:val="000000" w:themeColor="text1"/>
          <w:spacing w:val="5"/>
        </w:rPr>
        <w:t xml:space="preserve"> </w:t>
      </w:r>
      <w:r w:rsidR="00C91884" w:rsidRPr="007B2B8E">
        <w:rPr>
          <w:color w:val="000000" w:themeColor="text1"/>
        </w:rPr>
        <w:t>and</w:t>
      </w:r>
      <w:r w:rsidR="00C91884" w:rsidRPr="007B2B8E">
        <w:rPr>
          <w:color w:val="000000" w:themeColor="text1"/>
          <w:spacing w:val="1"/>
        </w:rPr>
        <w:t xml:space="preserve"> </w:t>
      </w:r>
      <w:r w:rsidR="00C91884" w:rsidRPr="007B2B8E">
        <w:rPr>
          <w:color w:val="000000" w:themeColor="text1"/>
        </w:rPr>
        <w:t>its</w:t>
      </w:r>
      <w:r w:rsidR="00C91884" w:rsidRPr="007B2B8E">
        <w:rPr>
          <w:color w:val="000000" w:themeColor="text1"/>
          <w:spacing w:val="-1"/>
        </w:rPr>
        <w:t xml:space="preserve"> </w:t>
      </w:r>
      <w:r w:rsidR="00C91884" w:rsidRPr="007B2B8E">
        <w:rPr>
          <w:color w:val="000000" w:themeColor="text1"/>
        </w:rPr>
        <w:t>contribution</w:t>
      </w:r>
      <w:r w:rsidR="00C91884" w:rsidRPr="007B2B8E">
        <w:rPr>
          <w:color w:val="000000" w:themeColor="text1"/>
          <w:spacing w:val="-3"/>
        </w:rPr>
        <w:t xml:space="preserve"> </w:t>
      </w:r>
      <w:r w:rsidR="00C91884" w:rsidRPr="007B2B8E">
        <w:rPr>
          <w:color w:val="000000" w:themeColor="text1"/>
        </w:rPr>
        <w:t>towards achieving</w:t>
      </w:r>
      <w:r w:rsidR="00C91884" w:rsidRPr="007B2B8E">
        <w:rPr>
          <w:color w:val="000000" w:themeColor="text1"/>
          <w:spacing w:val="-1"/>
        </w:rPr>
        <w:t xml:space="preserve"> </w:t>
      </w:r>
      <w:r w:rsidR="00C91884" w:rsidRPr="007B2B8E">
        <w:rPr>
          <w:color w:val="000000" w:themeColor="text1"/>
        </w:rPr>
        <w:t>sustainable</w:t>
      </w:r>
      <w:r w:rsidR="00C91884" w:rsidRPr="007B2B8E">
        <w:rPr>
          <w:color w:val="000000" w:themeColor="text1"/>
          <w:spacing w:val="-4"/>
        </w:rPr>
        <w:t xml:space="preserve"> </w:t>
      </w:r>
      <w:r w:rsidR="00C91884" w:rsidRPr="007B2B8E">
        <w:rPr>
          <w:color w:val="000000" w:themeColor="text1"/>
        </w:rPr>
        <w:t>development</w:t>
      </w:r>
      <w:r w:rsidR="00C91884" w:rsidRPr="007B2B8E">
        <w:rPr>
          <w:color w:val="000000" w:themeColor="text1"/>
          <w:spacing w:val="-2"/>
        </w:rPr>
        <w:t xml:space="preserve"> </w:t>
      </w:r>
      <w:r w:rsidR="00C91884" w:rsidRPr="007B2B8E">
        <w:rPr>
          <w:color w:val="000000" w:themeColor="text1"/>
        </w:rPr>
        <w:t>throughout the</w:t>
      </w:r>
      <w:r w:rsidR="00C91884" w:rsidRPr="007B2B8E">
        <w:rPr>
          <w:color w:val="000000" w:themeColor="text1"/>
          <w:spacing w:val="-3"/>
        </w:rPr>
        <w:t xml:space="preserve"> </w:t>
      </w:r>
      <w:r w:rsidR="00C91884" w:rsidRPr="007B2B8E">
        <w:rPr>
          <w:color w:val="000000" w:themeColor="text1"/>
        </w:rPr>
        <w:t>world,</w:t>
      </w:r>
      <w:r w:rsidR="00170471" w:rsidRPr="00170471">
        <w:rPr>
          <w:color w:val="FF0000"/>
        </w:rPr>
        <w:t xml:space="preserve"> </w:t>
      </w:r>
    </w:p>
    <w:p w14:paraId="0E53766D" w14:textId="77777777" w:rsidR="00C340F7" w:rsidRPr="007B2B8E" w:rsidRDefault="00C340F7">
      <w:pPr>
        <w:pStyle w:val="BodyText"/>
        <w:spacing w:before="11"/>
        <w:rPr>
          <w:color w:val="000000" w:themeColor="text1"/>
          <w:sz w:val="21"/>
        </w:rPr>
      </w:pPr>
    </w:p>
    <w:p w14:paraId="32F2DC5C" w14:textId="7D7D8B9B" w:rsidR="00C340F7" w:rsidRPr="007B2B8E" w:rsidRDefault="00C91884">
      <w:pPr>
        <w:pStyle w:val="BodyText"/>
        <w:ind w:left="100" w:right="113" w:firstLine="719"/>
        <w:jc w:val="both"/>
        <w:rPr>
          <w:color w:val="000000" w:themeColor="text1"/>
        </w:rPr>
      </w:pPr>
      <w:proofErr w:type="gramStart"/>
      <w:r w:rsidRPr="007B2B8E">
        <w:rPr>
          <w:i/>
          <w:color w:val="000000" w:themeColor="text1"/>
        </w:rPr>
        <w:t>Taking</w:t>
      </w:r>
      <w:r w:rsidRPr="007B2B8E">
        <w:rPr>
          <w:i/>
          <w:color w:val="000000" w:themeColor="text1"/>
          <w:spacing w:val="1"/>
        </w:rPr>
        <w:t xml:space="preserve"> </w:t>
      </w:r>
      <w:r w:rsidRPr="007B2B8E">
        <w:rPr>
          <w:i/>
          <w:color w:val="000000" w:themeColor="text1"/>
        </w:rPr>
        <w:t>into</w:t>
      </w:r>
      <w:r w:rsidRPr="007B2B8E">
        <w:rPr>
          <w:i/>
          <w:color w:val="000000" w:themeColor="text1"/>
          <w:spacing w:val="1"/>
        </w:rPr>
        <w:t xml:space="preserve"> </w:t>
      </w:r>
      <w:r w:rsidRPr="007B2B8E">
        <w:rPr>
          <w:i/>
          <w:color w:val="000000" w:themeColor="text1"/>
        </w:rPr>
        <w:t>account</w:t>
      </w:r>
      <w:proofErr w:type="gramEnd"/>
      <w:r w:rsidRPr="007B2B8E">
        <w:rPr>
          <w:i/>
          <w:color w:val="000000" w:themeColor="text1"/>
          <w:spacing w:val="1"/>
        </w:rPr>
        <w:t xml:space="preserve"> </w:t>
      </w:r>
      <w:r w:rsidRPr="007B2B8E">
        <w:rPr>
          <w:color w:val="000000" w:themeColor="text1"/>
        </w:rPr>
        <w:t>that</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Ramsar</w:t>
      </w:r>
      <w:r w:rsidRPr="007B2B8E">
        <w:rPr>
          <w:color w:val="000000" w:themeColor="text1"/>
          <w:spacing w:val="1"/>
        </w:rPr>
        <w:t xml:space="preserve"> </w:t>
      </w:r>
      <w:r w:rsidRPr="007B2B8E">
        <w:rPr>
          <w:color w:val="000000" w:themeColor="text1"/>
        </w:rPr>
        <w:t>Convention</w:t>
      </w:r>
      <w:r w:rsidRPr="007B2B8E">
        <w:rPr>
          <w:color w:val="000000" w:themeColor="text1"/>
          <w:spacing w:val="1"/>
        </w:rPr>
        <w:t xml:space="preserve"> </w:t>
      </w:r>
      <w:r w:rsidRPr="007B2B8E">
        <w:rPr>
          <w:color w:val="000000" w:themeColor="text1"/>
        </w:rPr>
        <w:t>on</w:t>
      </w:r>
      <w:r w:rsidRPr="007B2B8E">
        <w:rPr>
          <w:color w:val="000000" w:themeColor="text1"/>
          <w:spacing w:val="1"/>
        </w:rPr>
        <w:t xml:space="preserve"> </w:t>
      </w:r>
      <w:r w:rsidRPr="007B2B8E">
        <w:rPr>
          <w:color w:val="000000" w:themeColor="text1"/>
        </w:rPr>
        <w:t>Wetlands</w:t>
      </w:r>
      <w:r w:rsidRPr="007B2B8E">
        <w:rPr>
          <w:color w:val="000000" w:themeColor="text1"/>
          <w:spacing w:val="1"/>
        </w:rPr>
        <w:t xml:space="preserve"> </w:t>
      </w:r>
      <w:r w:rsidRPr="007B2B8E">
        <w:rPr>
          <w:color w:val="000000" w:themeColor="text1"/>
        </w:rPr>
        <w:t>is</w:t>
      </w:r>
      <w:r w:rsidRPr="007B2B8E">
        <w:rPr>
          <w:color w:val="000000" w:themeColor="text1"/>
          <w:spacing w:val="1"/>
        </w:rPr>
        <w:t xml:space="preserve"> </w:t>
      </w:r>
      <w:r w:rsidRPr="007B2B8E">
        <w:rPr>
          <w:color w:val="000000" w:themeColor="text1"/>
        </w:rPr>
        <w:t>co-custodian</w:t>
      </w:r>
      <w:r w:rsidRPr="007B2B8E">
        <w:rPr>
          <w:color w:val="000000" w:themeColor="text1"/>
          <w:spacing w:val="1"/>
        </w:rPr>
        <w:t xml:space="preserve"> </w:t>
      </w:r>
      <w:r w:rsidRPr="007B2B8E">
        <w:rPr>
          <w:color w:val="000000" w:themeColor="text1"/>
        </w:rPr>
        <w:t>of</w:t>
      </w:r>
      <w:r w:rsidRPr="007B2B8E">
        <w:rPr>
          <w:color w:val="000000" w:themeColor="text1"/>
          <w:spacing w:val="1"/>
        </w:rPr>
        <w:t xml:space="preserve"> </w:t>
      </w:r>
      <w:r w:rsidRPr="007B2B8E">
        <w:rPr>
          <w:color w:val="000000" w:themeColor="text1"/>
        </w:rPr>
        <w:t>SDG</w:t>
      </w:r>
      <w:r w:rsidRPr="007B2B8E">
        <w:rPr>
          <w:color w:val="000000" w:themeColor="text1"/>
          <w:spacing w:val="1"/>
        </w:rPr>
        <w:t xml:space="preserve"> </w:t>
      </w:r>
      <w:r w:rsidRPr="007B2B8E">
        <w:rPr>
          <w:color w:val="000000" w:themeColor="text1"/>
        </w:rPr>
        <w:t>Indicator</w:t>
      </w:r>
      <w:r w:rsidRPr="007B2B8E">
        <w:rPr>
          <w:color w:val="000000" w:themeColor="text1"/>
          <w:spacing w:val="46"/>
        </w:rPr>
        <w:t xml:space="preserve"> </w:t>
      </w:r>
      <w:r w:rsidRPr="007B2B8E">
        <w:rPr>
          <w:color w:val="000000" w:themeColor="text1"/>
        </w:rPr>
        <w:t>6.6.1</w:t>
      </w:r>
      <w:r w:rsidRPr="007B2B8E">
        <w:rPr>
          <w:color w:val="000000" w:themeColor="text1"/>
          <w:spacing w:val="-2"/>
        </w:rPr>
        <w:t xml:space="preserve"> </w:t>
      </w:r>
      <w:r w:rsidRPr="007B2B8E">
        <w:rPr>
          <w:color w:val="000000" w:themeColor="text1"/>
        </w:rPr>
        <w:t>which</w:t>
      </w:r>
      <w:r w:rsidRPr="007B2B8E">
        <w:rPr>
          <w:color w:val="000000" w:themeColor="text1"/>
          <w:spacing w:val="-6"/>
        </w:rPr>
        <w:t xml:space="preserve"> </w:t>
      </w:r>
      <w:r w:rsidRPr="007B2B8E">
        <w:rPr>
          <w:color w:val="000000" w:themeColor="text1"/>
        </w:rPr>
        <w:t>monitors</w:t>
      </w:r>
      <w:r w:rsidRPr="007B2B8E">
        <w:rPr>
          <w:color w:val="000000" w:themeColor="text1"/>
          <w:spacing w:val="-4"/>
        </w:rPr>
        <w:t xml:space="preserve"> </w:t>
      </w:r>
      <w:r w:rsidRPr="007B2B8E">
        <w:rPr>
          <w:color w:val="000000" w:themeColor="text1"/>
        </w:rPr>
        <w:t>change</w:t>
      </w:r>
      <w:r w:rsidRPr="007B2B8E">
        <w:rPr>
          <w:color w:val="000000" w:themeColor="text1"/>
          <w:spacing w:val="-2"/>
        </w:rPr>
        <w:t xml:space="preserve"> </w:t>
      </w:r>
      <w:r w:rsidRPr="007B2B8E">
        <w:rPr>
          <w:color w:val="000000" w:themeColor="text1"/>
        </w:rPr>
        <w:t>in</w:t>
      </w:r>
      <w:r w:rsidRPr="007B2B8E">
        <w:rPr>
          <w:color w:val="000000" w:themeColor="text1"/>
          <w:spacing w:val="-3"/>
        </w:rPr>
        <w:t xml:space="preserve"> </w:t>
      </w:r>
      <w:r w:rsidRPr="007B2B8E">
        <w:rPr>
          <w:color w:val="000000" w:themeColor="text1"/>
        </w:rPr>
        <w:t>the</w:t>
      </w:r>
      <w:r w:rsidRPr="007B2B8E">
        <w:rPr>
          <w:color w:val="000000" w:themeColor="text1"/>
          <w:spacing w:val="-3"/>
        </w:rPr>
        <w:t xml:space="preserve"> </w:t>
      </w:r>
      <w:r w:rsidRPr="007B2B8E">
        <w:rPr>
          <w:color w:val="000000" w:themeColor="text1"/>
        </w:rPr>
        <w:t>extent</w:t>
      </w:r>
      <w:r w:rsidRPr="007B2B8E">
        <w:rPr>
          <w:color w:val="000000" w:themeColor="text1"/>
          <w:spacing w:val="-2"/>
        </w:rPr>
        <w:t xml:space="preserve"> </w:t>
      </w:r>
      <w:r w:rsidRPr="007B2B8E">
        <w:rPr>
          <w:color w:val="000000" w:themeColor="text1"/>
        </w:rPr>
        <w:t>of water-related</w:t>
      </w:r>
      <w:r w:rsidRPr="007B2B8E">
        <w:rPr>
          <w:color w:val="000000" w:themeColor="text1"/>
          <w:spacing w:val="-4"/>
        </w:rPr>
        <w:t xml:space="preserve"> </w:t>
      </w:r>
      <w:r w:rsidRPr="007B2B8E">
        <w:rPr>
          <w:color w:val="000000" w:themeColor="text1"/>
        </w:rPr>
        <w:t>ecosystems</w:t>
      </w:r>
      <w:r w:rsidRPr="007B2B8E">
        <w:rPr>
          <w:color w:val="000000" w:themeColor="text1"/>
          <w:spacing w:val="-3"/>
        </w:rPr>
        <w:t xml:space="preserve"> </w:t>
      </w:r>
      <w:r w:rsidRPr="007B2B8E">
        <w:rPr>
          <w:color w:val="000000" w:themeColor="text1"/>
        </w:rPr>
        <w:t>over</w:t>
      </w:r>
      <w:r w:rsidRPr="007B2B8E">
        <w:rPr>
          <w:color w:val="000000" w:themeColor="text1"/>
          <w:spacing w:val="-3"/>
        </w:rPr>
        <w:t xml:space="preserve"> </w:t>
      </w:r>
      <w:r w:rsidRPr="007B2B8E">
        <w:rPr>
          <w:color w:val="000000" w:themeColor="text1"/>
        </w:rPr>
        <w:t>time, and</w:t>
      </w:r>
      <w:r w:rsidRPr="007B2B8E">
        <w:rPr>
          <w:color w:val="000000" w:themeColor="text1"/>
          <w:spacing w:val="-4"/>
        </w:rPr>
        <w:t xml:space="preserve"> </w:t>
      </w:r>
      <w:r w:rsidRPr="007B2B8E">
        <w:rPr>
          <w:color w:val="000000" w:themeColor="text1"/>
        </w:rPr>
        <w:t>that</w:t>
      </w:r>
      <w:r w:rsidRPr="007B2B8E">
        <w:rPr>
          <w:color w:val="000000" w:themeColor="text1"/>
          <w:spacing w:val="-48"/>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Convention</w:t>
      </w:r>
      <w:r w:rsidRPr="007B2B8E">
        <w:rPr>
          <w:color w:val="000000" w:themeColor="text1"/>
          <w:spacing w:val="-1"/>
        </w:rPr>
        <w:t xml:space="preserve"> </w:t>
      </w:r>
      <w:r w:rsidRPr="007B2B8E">
        <w:rPr>
          <w:color w:val="000000" w:themeColor="text1"/>
        </w:rPr>
        <w:t>is</w:t>
      </w:r>
      <w:r w:rsidRPr="007B2B8E">
        <w:rPr>
          <w:color w:val="000000" w:themeColor="text1"/>
          <w:spacing w:val="-2"/>
        </w:rPr>
        <w:t xml:space="preserve"> </w:t>
      </w:r>
      <w:r w:rsidRPr="007B2B8E">
        <w:rPr>
          <w:color w:val="000000" w:themeColor="text1"/>
        </w:rPr>
        <w:t>a</w:t>
      </w:r>
      <w:r w:rsidRPr="007B2B8E">
        <w:rPr>
          <w:color w:val="000000" w:themeColor="text1"/>
          <w:spacing w:val="-2"/>
        </w:rPr>
        <w:t xml:space="preserve"> </w:t>
      </w:r>
      <w:r w:rsidRPr="007B2B8E">
        <w:rPr>
          <w:color w:val="000000" w:themeColor="text1"/>
        </w:rPr>
        <w:t>Partner</w:t>
      </w:r>
      <w:r w:rsidRPr="007B2B8E">
        <w:rPr>
          <w:color w:val="000000" w:themeColor="text1"/>
          <w:spacing w:val="-3"/>
        </w:rPr>
        <w:t xml:space="preserve"> </w:t>
      </w:r>
      <w:r w:rsidRPr="007B2B8E">
        <w:rPr>
          <w:color w:val="000000" w:themeColor="text1"/>
        </w:rPr>
        <w:t>Agency for SDG Indicators</w:t>
      </w:r>
      <w:r w:rsidRPr="007B2B8E">
        <w:rPr>
          <w:color w:val="000000" w:themeColor="text1"/>
          <w:spacing w:val="-3"/>
        </w:rPr>
        <w:t xml:space="preserve"> </w:t>
      </w:r>
      <w:r w:rsidRPr="007B2B8E">
        <w:rPr>
          <w:color w:val="000000" w:themeColor="text1"/>
        </w:rPr>
        <w:t>6.5.1,</w:t>
      </w:r>
      <w:r w:rsidRPr="007B2B8E">
        <w:rPr>
          <w:color w:val="000000" w:themeColor="text1"/>
          <w:spacing w:val="-3"/>
        </w:rPr>
        <w:t xml:space="preserve"> </w:t>
      </w:r>
      <w:r w:rsidRPr="007B2B8E">
        <w:rPr>
          <w:color w:val="000000" w:themeColor="text1"/>
        </w:rPr>
        <w:t>14.5.1 and</w:t>
      </w:r>
      <w:r w:rsidRPr="007B2B8E">
        <w:rPr>
          <w:color w:val="000000" w:themeColor="text1"/>
          <w:spacing w:val="-1"/>
        </w:rPr>
        <w:t xml:space="preserve"> </w:t>
      </w:r>
      <w:r w:rsidRPr="007B2B8E">
        <w:rPr>
          <w:color w:val="000000" w:themeColor="text1"/>
        </w:rPr>
        <w:t>15.1.2,</w:t>
      </w:r>
      <w:r w:rsidR="00170471">
        <w:rPr>
          <w:color w:val="000000" w:themeColor="text1"/>
        </w:rPr>
        <w:t xml:space="preserve"> </w:t>
      </w:r>
    </w:p>
    <w:p w14:paraId="29FC8812" w14:textId="77777777" w:rsidR="00C340F7" w:rsidRPr="007B2B8E" w:rsidRDefault="00C340F7">
      <w:pPr>
        <w:pStyle w:val="BodyText"/>
        <w:spacing w:before="1"/>
        <w:rPr>
          <w:color w:val="000000" w:themeColor="text1"/>
        </w:rPr>
      </w:pPr>
    </w:p>
    <w:p w14:paraId="57FCDB6D" w14:textId="5461A907" w:rsidR="00C340F7" w:rsidRPr="007B2B8E" w:rsidRDefault="00C91884">
      <w:pPr>
        <w:pStyle w:val="BodyText"/>
        <w:ind w:left="100" w:right="113" w:firstLine="719"/>
        <w:jc w:val="both"/>
        <w:rPr>
          <w:color w:val="000000" w:themeColor="text1"/>
        </w:rPr>
      </w:pPr>
      <w:r w:rsidRPr="007B2B8E">
        <w:rPr>
          <w:i/>
          <w:color w:val="000000" w:themeColor="text1"/>
        </w:rPr>
        <w:t>Noting</w:t>
      </w:r>
      <w:r w:rsidRPr="007B2B8E">
        <w:rPr>
          <w:i/>
          <w:color w:val="000000" w:themeColor="text1"/>
          <w:spacing w:val="1"/>
        </w:rPr>
        <w:t xml:space="preserve"> </w:t>
      </w:r>
      <w:r w:rsidRPr="007B2B8E">
        <w:rPr>
          <w:color w:val="000000" w:themeColor="text1"/>
        </w:rPr>
        <w:t>Decision</w:t>
      </w:r>
      <w:r w:rsidRPr="007B2B8E">
        <w:rPr>
          <w:color w:val="000000" w:themeColor="text1"/>
          <w:spacing w:val="1"/>
        </w:rPr>
        <w:t xml:space="preserve"> </w:t>
      </w:r>
      <w:r w:rsidRPr="007B2B8E">
        <w:rPr>
          <w:color w:val="000000" w:themeColor="text1"/>
        </w:rPr>
        <w:t>III/21</w:t>
      </w:r>
      <w:r w:rsidRPr="007B2B8E">
        <w:rPr>
          <w:color w:val="000000" w:themeColor="text1"/>
          <w:spacing w:val="1"/>
        </w:rPr>
        <w:t xml:space="preserve"> </w:t>
      </w:r>
      <w:r w:rsidRPr="007B2B8E">
        <w:rPr>
          <w:color w:val="000000" w:themeColor="text1"/>
        </w:rPr>
        <w:t>adopted</w:t>
      </w:r>
      <w:r w:rsidRPr="007B2B8E">
        <w:rPr>
          <w:color w:val="000000" w:themeColor="text1"/>
          <w:spacing w:val="1"/>
        </w:rPr>
        <w:t xml:space="preserve"> </w:t>
      </w:r>
      <w:r w:rsidRPr="007B2B8E">
        <w:rPr>
          <w:color w:val="000000" w:themeColor="text1"/>
        </w:rPr>
        <w:t>by</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Conference</w:t>
      </w:r>
      <w:r w:rsidRPr="007B2B8E">
        <w:rPr>
          <w:color w:val="000000" w:themeColor="text1"/>
          <w:spacing w:val="1"/>
        </w:rPr>
        <w:t xml:space="preserve"> </w:t>
      </w:r>
      <w:r w:rsidRPr="007B2B8E">
        <w:rPr>
          <w:color w:val="000000" w:themeColor="text1"/>
        </w:rPr>
        <w:t>of</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Parties</w:t>
      </w:r>
      <w:r w:rsidRPr="007B2B8E">
        <w:rPr>
          <w:color w:val="000000" w:themeColor="text1"/>
          <w:spacing w:val="1"/>
        </w:rPr>
        <w:t xml:space="preserve"> </w:t>
      </w:r>
      <w:r w:rsidRPr="007B2B8E">
        <w:rPr>
          <w:color w:val="000000" w:themeColor="text1"/>
        </w:rPr>
        <w:t>to</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Convention</w:t>
      </w:r>
      <w:r w:rsidRPr="007B2B8E">
        <w:rPr>
          <w:color w:val="000000" w:themeColor="text1"/>
          <w:spacing w:val="1"/>
        </w:rPr>
        <w:t xml:space="preserve"> </w:t>
      </w:r>
      <w:r w:rsidRPr="007B2B8E">
        <w:rPr>
          <w:color w:val="000000" w:themeColor="text1"/>
        </w:rPr>
        <w:t>on</w:t>
      </w:r>
      <w:r w:rsidRPr="007B2B8E">
        <w:rPr>
          <w:color w:val="000000" w:themeColor="text1"/>
          <w:spacing w:val="-47"/>
        </w:rPr>
        <w:t xml:space="preserve"> </w:t>
      </w:r>
      <w:r w:rsidRPr="007B2B8E">
        <w:rPr>
          <w:color w:val="000000" w:themeColor="text1"/>
        </w:rPr>
        <w:t>Biological Diversity (CBD), and thus recalling the role of the Ramsar Convention on Wetlands as the</w:t>
      </w:r>
      <w:r w:rsidRPr="007B2B8E">
        <w:rPr>
          <w:color w:val="000000" w:themeColor="text1"/>
          <w:spacing w:val="1"/>
        </w:rPr>
        <w:t xml:space="preserve"> </w:t>
      </w:r>
      <w:r w:rsidRPr="007B2B8E">
        <w:rPr>
          <w:color w:val="000000" w:themeColor="text1"/>
        </w:rPr>
        <w:t>lead partner in the implementation of activities related to wetlands under the CBD, and recognizing</w:t>
      </w:r>
      <w:r w:rsidRPr="007B2B8E">
        <w:rPr>
          <w:color w:val="000000" w:themeColor="text1"/>
          <w:spacing w:val="1"/>
        </w:rPr>
        <w:t xml:space="preserve"> </w:t>
      </w:r>
      <w:r w:rsidRPr="007B2B8E">
        <w:rPr>
          <w:color w:val="000000" w:themeColor="text1"/>
        </w:rPr>
        <w:t>the important contribution that the Ramsar Convention has made towards the Aichi</w:t>
      </w:r>
      <w:r w:rsidRPr="007B2B8E">
        <w:rPr>
          <w:color w:val="000000" w:themeColor="text1"/>
          <w:spacing w:val="-2"/>
        </w:rPr>
        <w:t xml:space="preserve"> </w:t>
      </w:r>
      <w:r w:rsidRPr="007B2B8E">
        <w:rPr>
          <w:color w:val="000000" w:themeColor="text1"/>
        </w:rPr>
        <w:t>Biodiversity Targets</w:t>
      </w:r>
      <w:r w:rsidRPr="007B2B8E">
        <w:rPr>
          <w:color w:val="000000" w:themeColor="text1"/>
          <w:spacing w:val="-2"/>
        </w:rPr>
        <w:t xml:space="preserve"> </w:t>
      </w:r>
      <w:r w:rsidRPr="007B2B8E">
        <w:rPr>
          <w:color w:val="000000" w:themeColor="text1"/>
        </w:rPr>
        <w:t>of the Strategic</w:t>
      </w:r>
      <w:r w:rsidRPr="007B2B8E">
        <w:rPr>
          <w:color w:val="000000" w:themeColor="text1"/>
          <w:spacing w:val="-2"/>
        </w:rPr>
        <w:t xml:space="preserve"> </w:t>
      </w:r>
      <w:r w:rsidRPr="007B2B8E">
        <w:rPr>
          <w:color w:val="000000" w:themeColor="text1"/>
        </w:rPr>
        <w:t>Plan</w:t>
      </w:r>
      <w:r w:rsidRPr="007B2B8E">
        <w:rPr>
          <w:color w:val="000000" w:themeColor="text1"/>
          <w:spacing w:val="-1"/>
        </w:rPr>
        <w:t xml:space="preserve"> </w:t>
      </w:r>
      <w:r w:rsidRPr="007B2B8E">
        <w:rPr>
          <w:color w:val="000000" w:themeColor="text1"/>
        </w:rPr>
        <w:t>for Biodiversity</w:t>
      </w:r>
      <w:r w:rsidRPr="007B2B8E">
        <w:rPr>
          <w:color w:val="000000" w:themeColor="text1"/>
          <w:spacing w:val="-2"/>
        </w:rPr>
        <w:t xml:space="preserve"> </w:t>
      </w:r>
      <w:r w:rsidRPr="007B2B8E">
        <w:rPr>
          <w:color w:val="000000" w:themeColor="text1"/>
        </w:rPr>
        <w:t>2011-2021,</w:t>
      </w:r>
      <w:r w:rsidR="00170471">
        <w:rPr>
          <w:color w:val="000000" w:themeColor="text1"/>
        </w:rPr>
        <w:t xml:space="preserve"> </w:t>
      </w:r>
    </w:p>
    <w:p w14:paraId="1A7AC9FA" w14:textId="77777777" w:rsidR="00C340F7" w:rsidRPr="007B2B8E" w:rsidRDefault="00C340F7">
      <w:pPr>
        <w:pStyle w:val="BodyText"/>
        <w:spacing w:before="12"/>
        <w:rPr>
          <w:color w:val="000000" w:themeColor="text1"/>
          <w:sz w:val="21"/>
        </w:rPr>
      </w:pPr>
    </w:p>
    <w:p w14:paraId="73A34C71" w14:textId="419E44CA" w:rsidR="00C340F7" w:rsidRPr="007B2B8E" w:rsidRDefault="00C91884">
      <w:pPr>
        <w:pStyle w:val="BodyText"/>
        <w:spacing w:line="259" w:lineRule="auto"/>
        <w:ind w:left="100" w:right="112" w:firstLine="719"/>
        <w:jc w:val="both"/>
        <w:rPr>
          <w:color w:val="000000" w:themeColor="text1"/>
        </w:rPr>
      </w:pPr>
      <w:r w:rsidRPr="007B2B8E">
        <w:rPr>
          <w:i/>
          <w:color w:val="000000" w:themeColor="text1"/>
        </w:rPr>
        <w:t xml:space="preserve">Recognizing </w:t>
      </w:r>
      <w:r w:rsidRPr="0019741F">
        <w:rPr>
          <w:color w:val="000000" w:themeColor="text1"/>
        </w:rPr>
        <w:t>that 17</w:t>
      </w:r>
      <w:r w:rsidR="002A6DEE" w:rsidRPr="0019741F">
        <w:rPr>
          <w:color w:val="000000" w:themeColor="text1"/>
        </w:rPr>
        <w:t>1</w:t>
      </w:r>
      <w:r w:rsidRPr="0019741F">
        <w:rPr>
          <w:color w:val="000000" w:themeColor="text1"/>
        </w:rPr>
        <w:t xml:space="preserve"> States had become Contracting Parties to the Ramsar Convention on</w:t>
      </w:r>
      <w:r w:rsidRPr="0019741F">
        <w:rPr>
          <w:color w:val="000000" w:themeColor="text1"/>
          <w:spacing w:val="1"/>
        </w:rPr>
        <w:t xml:space="preserve"> </w:t>
      </w:r>
      <w:r w:rsidRPr="0019741F">
        <w:rPr>
          <w:color w:val="000000" w:themeColor="text1"/>
        </w:rPr>
        <w:t>Wetlands as of July 20</w:t>
      </w:r>
      <w:r w:rsidR="00BD765D" w:rsidRPr="0019741F">
        <w:rPr>
          <w:color w:val="000000" w:themeColor="text1"/>
        </w:rPr>
        <w:t>21</w:t>
      </w:r>
      <w:r w:rsidRPr="0019741F">
        <w:rPr>
          <w:color w:val="000000" w:themeColor="text1"/>
        </w:rPr>
        <w:t xml:space="preserve"> and that the Ramsar Convention Secretariat provides outreach materials to</w:t>
      </w:r>
      <w:r w:rsidRPr="0019741F">
        <w:rPr>
          <w:color w:val="000000" w:themeColor="text1"/>
          <w:spacing w:val="1"/>
        </w:rPr>
        <w:t xml:space="preserve"> </w:t>
      </w:r>
      <w:r w:rsidRPr="0019741F">
        <w:rPr>
          <w:color w:val="000000" w:themeColor="text1"/>
        </w:rPr>
        <w:t xml:space="preserve">help raise public awareness </w:t>
      </w:r>
      <w:r w:rsidRPr="007B2B8E">
        <w:rPr>
          <w:color w:val="000000" w:themeColor="text1"/>
        </w:rPr>
        <w:t>of the importance and value of wetlands on 2 February each year, the</w:t>
      </w:r>
      <w:r w:rsidRPr="007B2B8E">
        <w:rPr>
          <w:color w:val="000000" w:themeColor="text1"/>
          <w:spacing w:val="1"/>
        </w:rPr>
        <w:t xml:space="preserve"> </w:t>
      </w:r>
      <w:r w:rsidRPr="007B2B8E">
        <w:rPr>
          <w:color w:val="000000" w:themeColor="text1"/>
        </w:rPr>
        <w:t>anniversary</w:t>
      </w:r>
      <w:r w:rsidRPr="007B2B8E">
        <w:rPr>
          <w:color w:val="000000" w:themeColor="text1"/>
          <w:spacing w:val="-1"/>
        </w:rPr>
        <w:t xml:space="preserve"> </w:t>
      </w:r>
      <w:r w:rsidRPr="007B2B8E">
        <w:rPr>
          <w:color w:val="000000" w:themeColor="text1"/>
        </w:rPr>
        <w:t>of</w:t>
      </w:r>
      <w:r w:rsidRPr="007B2B8E">
        <w:rPr>
          <w:color w:val="000000" w:themeColor="text1"/>
          <w:spacing w:val="-3"/>
        </w:rPr>
        <w:t xml:space="preserve"> </w:t>
      </w:r>
      <w:r w:rsidRPr="007B2B8E">
        <w:rPr>
          <w:color w:val="000000" w:themeColor="text1"/>
        </w:rPr>
        <w:t>the</w:t>
      </w:r>
      <w:r w:rsidRPr="007B2B8E">
        <w:rPr>
          <w:color w:val="000000" w:themeColor="text1"/>
          <w:spacing w:val="-2"/>
        </w:rPr>
        <w:t xml:space="preserve"> </w:t>
      </w:r>
      <w:r w:rsidRPr="007B2B8E">
        <w:rPr>
          <w:color w:val="000000" w:themeColor="text1"/>
        </w:rPr>
        <w:t>date</w:t>
      </w:r>
      <w:r w:rsidRPr="007B2B8E">
        <w:rPr>
          <w:color w:val="000000" w:themeColor="text1"/>
          <w:spacing w:val="-2"/>
        </w:rPr>
        <w:t xml:space="preserve"> </w:t>
      </w:r>
      <w:r w:rsidRPr="007B2B8E">
        <w:rPr>
          <w:color w:val="000000" w:themeColor="text1"/>
        </w:rPr>
        <w:t>of</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conclusion</w:t>
      </w:r>
      <w:r w:rsidRPr="007B2B8E">
        <w:rPr>
          <w:color w:val="000000" w:themeColor="text1"/>
          <w:spacing w:val="-3"/>
        </w:rPr>
        <w:t xml:space="preserve"> </w:t>
      </w:r>
      <w:r w:rsidRPr="007B2B8E">
        <w:rPr>
          <w:color w:val="000000" w:themeColor="text1"/>
        </w:rPr>
        <w:t>of the</w:t>
      </w:r>
      <w:r w:rsidRPr="007B2B8E">
        <w:rPr>
          <w:color w:val="000000" w:themeColor="text1"/>
          <w:spacing w:val="1"/>
        </w:rPr>
        <w:t xml:space="preserve"> </w:t>
      </w:r>
      <w:r w:rsidRPr="007B2B8E">
        <w:rPr>
          <w:color w:val="000000" w:themeColor="text1"/>
        </w:rPr>
        <w:t>text</w:t>
      </w:r>
      <w:r w:rsidRPr="007B2B8E">
        <w:rPr>
          <w:color w:val="000000" w:themeColor="text1"/>
          <w:spacing w:val="-3"/>
        </w:rPr>
        <w:t xml:space="preserve"> </w:t>
      </w:r>
      <w:r w:rsidRPr="007B2B8E">
        <w:rPr>
          <w:color w:val="000000" w:themeColor="text1"/>
        </w:rPr>
        <w:t>of</w:t>
      </w:r>
      <w:r w:rsidRPr="007B2B8E">
        <w:rPr>
          <w:color w:val="000000" w:themeColor="text1"/>
          <w:spacing w:val="-3"/>
        </w:rPr>
        <w:t xml:space="preserve"> </w:t>
      </w:r>
      <w:r w:rsidRPr="007B2B8E">
        <w:rPr>
          <w:color w:val="000000" w:themeColor="text1"/>
        </w:rPr>
        <w:t>the</w:t>
      </w:r>
      <w:r w:rsidRPr="007B2B8E">
        <w:rPr>
          <w:color w:val="000000" w:themeColor="text1"/>
          <w:spacing w:val="2"/>
        </w:rPr>
        <w:t xml:space="preserve"> </w:t>
      </w:r>
      <w:r w:rsidRPr="007B2B8E">
        <w:rPr>
          <w:color w:val="000000" w:themeColor="text1"/>
        </w:rPr>
        <w:t>Convention,</w:t>
      </w:r>
      <w:r w:rsidRPr="007B2B8E">
        <w:rPr>
          <w:color w:val="000000" w:themeColor="text1"/>
          <w:spacing w:val="-3"/>
        </w:rPr>
        <w:t xml:space="preserve"> </w:t>
      </w:r>
      <w:r w:rsidRPr="007B2B8E">
        <w:rPr>
          <w:color w:val="000000" w:themeColor="text1"/>
        </w:rPr>
        <w:t>in 1971,</w:t>
      </w:r>
      <w:r w:rsidR="00170471">
        <w:rPr>
          <w:color w:val="000000" w:themeColor="text1"/>
        </w:rPr>
        <w:t xml:space="preserve"> </w:t>
      </w:r>
    </w:p>
    <w:p w14:paraId="5AB875F9" w14:textId="77777777" w:rsidR="00C340F7" w:rsidRPr="007B2B8E" w:rsidRDefault="00C340F7">
      <w:pPr>
        <w:pStyle w:val="BodyText"/>
        <w:spacing w:before="8"/>
        <w:rPr>
          <w:color w:val="000000" w:themeColor="text1"/>
          <w:sz w:val="23"/>
        </w:rPr>
      </w:pPr>
    </w:p>
    <w:p w14:paraId="7192B316" w14:textId="6FC1CBA7" w:rsidR="00C340F7" w:rsidRPr="007B2B8E" w:rsidRDefault="00C91884">
      <w:pPr>
        <w:pStyle w:val="BodyText"/>
        <w:spacing w:before="1" w:line="259" w:lineRule="auto"/>
        <w:ind w:left="100" w:right="114" w:firstLine="719"/>
        <w:jc w:val="both"/>
        <w:rPr>
          <w:i/>
          <w:color w:val="000000" w:themeColor="text1"/>
        </w:rPr>
      </w:pPr>
      <w:r w:rsidRPr="007B2B8E">
        <w:rPr>
          <w:i/>
          <w:color w:val="000000" w:themeColor="text1"/>
        </w:rPr>
        <w:t xml:space="preserve">Taking note </w:t>
      </w:r>
      <w:r w:rsidRPr="007B2B8E">
        <w:rPr>
          <w:color w:val="000000" w:themeColor="text1"/>
        </w:rPr>
        <w:t>of the outcome of the 13th meeting of the Conference of the Contracting Parties</w:t>
      </w:r>
      <w:r w:rsidRPr="007B2B8E">
        <w:rPr>
          <w:color w:val="000000" w:themeColor="text1"/>
          <w:spacing w:val="-47"/>
        </w:rPr>
        <w:t xml:space="preserve"> </w:t>
      </w:r>
      <w:r w:rsidRPr="007B2B8E">
        <w:rPr>
          <w:color w:val="000000" w:themeColor="text1"/>
        </w:rPr>
        <w:t>to the Ramsar Convention on Wetlands, held in Dubai, United Arab Emirates, from 21 to 29 October</w:t>
      </w:r>
      <w:r w:rsidRPr="007B2B8E">
        <w:rPr>
          <w:color w:val="000000" w:themeColor="text1"/>
          <w:spacing w:val="1"/>
        </w:rPr>
        <w:t xml:space="preserve"> </w:t>
      </w:r>
      <w:r w:rsidRPr="007B2B8E">
        <w:rPr>
          <w:color w:val="000000" w:themeColor="text1"/>
        </w:rPr>
        <w:t>2018, and in particular its Resolution XIII.1, which “invites the United Nations General Assembly to</w:t>
      </w:r>
      <w:r w:rsidRPr="007B2B8E">
        <w:rPr>
          <w:color w:val="000000" w:themeColor="text1"/>
          <w:spacing w:val="1"/>
        </w:rPr>
        <w:t xml:space="preserve"> </w:t>
      </w:r>
      <w:r w:rsidRPr="007B2B8E">
        <w:rPr>
          <w:color w:val="000000" w:themeColor="text1"/>
        </w:rPr>
        <w:t>recognize 2 February of each year, the date of adoption of the Convention on Wetlands, as World</w:t>
      </w:r>
      <w:r w:rsidRPr="007B2B8E">
        <w:rPr>
          <w:color w:val="000000" w:themeColor="text1"/>
          <w:spacing w:val="1"/>
        </w:rPr>
        <w:t xml:space="preserve"> </w:t>
      </w:r>
      <w:r w:rsidRPr="007B2B8E">
        <w:rPr>
          <w:color w:val="000000" w:themeColor="text1"/>
        </w:rPr>
        <w:t>Wetlands</w:t>
      </w:r>
      <w:r w:rsidRPr="007B2B8E">
        <w:rPr>
          <w:color w:val="000000" w:themeColor="text1"/>
          <w:spacing w:val="-2"/>
        </w:rPr>
        <w:t xml:space="preserve"> </w:t>
      </w:r>
      <w:r w:rsidR="00F8054B" w:rsidRPr="007B2B8E">
        <w:rPr>
          <w:color w:val="000000" w:themeColor="text1"/>
        </w:rPr>
        <w:t>Day</w:t>
      </w:r>
      <w:r w:rsidR="0019741F">
        <w:rPr>
          <w:color w:val="000000" w:themeColor="text1"/>
        </w:rPr>
        <w:t>”</w:t>
      </w:r>
      <w:r w:rsidRPr="007B2B8E">
        <w:rPr>
          <w:i/>
          <w:color w:val="000000" w:themeColor="text1"/>
        </w:rPr>
        <w:t>,</w:t>
      </w:r>
      <w:r w:rsidR="00170471">
        <w:rPr>
          <w:i/>
          <w:color w:val="000000" w:themeColor="text1"/>
        </w:rPr>
        <w:t xml:space="preserve"> </w:t>
      </w:r>
    </w:p>
    <w:p w14:paraId="23ED46D5" w14:textId="77777777" w:rsidR="00C340F7" w:rsidRPr="007B2B8E" w:rsidRDefault="00C340F7">
      <w:pPr>
        <w:pStyle w:val="BodyText"/>
        <w:spacing w:before="6"/>
        <w:rPr>
          <w:i/>
          <w:color w:val="000000" w:themeColor="text1"/>
          <w:sz w:val="23"/>
        </w:rPr>
      </w:pPr>
    </w:p>
    <w:p w14:paraId="60C32C53" w14:textId="680ACEAD" w:rsidR="00C340F7" w:rsidRPr="007B2B8E" w:rsidRDefault="00C91884" w:rsidP="00CD2380">
      <w:pPr>
        <w:pStyle w:val="ListParagraph"/>
        <w:numPr>
          <w:ilvl w:val="0"/>
          <w:numId w:val="2"/>
        </w:numPr>
        <w:tabs>
          <w:tab w:val="left" w:pos="820"/>
          <w:tab w:val="left" w:pos="821"/>
        </w:tabs>
        <w:spacing w:line="259" w:lineRule="auto"/>
        <w:ind w:right="114" w:hanging="10"/>
        <w:rPr>
          <w:color w:val="000000" w:themeColor="text1"/>
        </w:rPr>
      </w:pPr>
      <w:r w:rsidRPr="007B2B8E">
        <w:rPr>
          <w:i/>
          <w:color w:val="000000" w:themeColor="text1"/>
        </w:rPr>
        <w:t xml:space="preserve">Decides </w:t>
      </w:r>
      <w:r w:rsidRPr="007B2B8E">
        <w:rPr>
          <w:color w:val="000000" w:themeColor="text1"/>
        </w:rPr>
        <w:t xml:space="preserve">to </w:t>
      </w:r>
      <w:r w:rsidR="00B253D1" w:rsidRPr="007B2B8E">
        <w:rPr>
          <w:color w:val="000000" w:themeColor="text1"/>
        </w:rPr>
        <w:t>proclaim</w:t>
      </w:r>
      <w:r w:rsidRPr="007B2B8E">
        <w:rPr>
          <w:color w:val="000000" w:themeColor="text1"/>
        </w:rPr>
        <w:t xml:space="preserve"> </w:t>
      </w:r>
      <w:r w:rsidR="00B253D1" w:rsidRPr="007B2B8E">
        <w:rPr>
          <w:color w:val="000000" w:themeColor="text1"/>
        </w:rPr>
        <w:t xml:space="preserve">the </w:t>
      </w:r>
      <w:r w:rsidRPr="007B2B8E">
        <w:rPr>
          <w:color w:val="000000" w:themeColor="text1"/>
        </w:rPr>
        <w:t>2</w:t>
      </w:r>
      <w:r w:rsidR="00B253D1" w:rsidRPr="007B2B8E">
        <w:rPr>
          <w:color w:val="000000" w:themeColor="text1"/>
          <w:vertAlign w:val="superscript"/>
        </w:rPr>
        <w:t>nd</w:t>
      </w:r>
      <w:r w:rsidR="00B253D1" w:rsidRPr="007B2B8E">
        <w:rPr>
          <w:color w:val="000000" w:themeColor="text1"/>
        </w:rPr>
        <w:t xml:space="preserve"> of</w:t>
      </w:r>
      <w:r w:rsidRPr="007B2B8E">
        <w:rPr>
          <w:color w:val="000000" w:themeColor="text1"/>
        </w:rPr>
        <w:t xml:space="preserve"> February, the day of the adoption of the Convention on Wetlands of</w:t>
      </w:r>
      <w:r w:rsidRPr="007B2B8E">
        <w:rPr>
          <w:color w:val="000000" w:themeColor="text1"/>
          <w:spacing w:val="1"/>
        </w:rPr>
        <w:t xml:space="preserve"> </w:t>
      </w:r>
      <w:r w:rsidRPr="007B2B8E">
        <w:rPr>
          <w:color w:val="000000" w:themeColor="text1"/>
        </w:rPr>
        <w:t>International</w:t>
      </w:r>
      <w:r w:rsidRPr="007B2B8E">
        <w:rPr>
          <w:color w:val="000000" w:themeColor="text1"/>
          <w:spacing w:val="-8"/>
        </w:rPr>
        <w:t xml:space="preserve"> </w:t>
      </w:r>
      <w:r w:rsidRPr="007B2B8E">
        <w:rPr>
          <w:color w:val="000000" w:themeColor="text1"/>
        </w:rPr>
        <w:t>Importance,</w:t>
      </w:r>
      <w:r w:rsidRPr="007B2B8E">
        <w:rPr>
          <w:color w:val="000000" w:themeColor="text1"/>
          <w:spacing w:val="-6"/>
        </w:rPr>
        <w:t xml:space="preserve"> </w:t>
      </w:r>
      <w:r w:rsidRPr="007B2B8E">
        <w:rPr>
          <w:color w:val="000000" w:themeColor="text1"/>
        </w:rPr>
        <w:t>Especially</w:t>
      </w:r>
      <w:r w:rsidRPr="007B2B8E">
        <w:rPr>
          <w:color w:val="000000" w:themeColor="text1"/>
          <w:spacing w:val="-7"/>
        </w:rPr>
        <w:t xml:space="preserve"> </w:t>
      </w:r>
      <w:r w:rsidRPr="007B2B8E">
        <w:rPr>
          <w:color w:val="000000" w:themeColor="text1"/>
        </w:rPr>
        <w:t>as</w:t>
      </w:r>
      <w:r w:rsidRPr="007B2B8E">
        <w:rPr>
          <w:color w:val="000000" w:themeColor="text1"/>
          <w:spacing w:val="-9"/>
        </w:rPr>
        <w:t xml:space="preserve"> </w:t>
      </w:r>
      <w:r w:rsidRPr="007B2B8E">
        <w:rPr>
          <w:color w:val="000000" w:themeColor="text1"/>
        </w:rPr>
        <w:t>Waterfowl</w:t>
      </w:r>
      <w:r w:rsidRPr="007B2B8E">
        <w:rPr>
          <w:color w:val="000000" w:themeColor="text1"/>
          <w:spacing w:val="-7"/>
        </w:rPr>
        <w:t xml:space="preserve"> </w:t>
      </w:r>
      <w:r w:rsidRPr="007B2B8E">
        <w:rPr>
          <w:color w:val="000000" w:themeColor="text1"/>
        </w:rPr>
        <w:t>Habitat</w:t>
      </w:r>
      <w:r w:rsidRPr="007B2B8E">
        <w:rPr>
          <w:color w:val="000000" w:themeColor="text1"/>
          <w:spacing w:val="-8"/>
        </w:rPr>
        <w:t xml:space="preserve"> </w:t>
      </w:r>
      <w:r w:rsidRPr="007B2B8E">
        <w:rPr>
          <w:color w:val="000000" w:themeColor="text1"/>
        </w:rPr>
        <w:t>(the</w:t>
      </w:r>
      <w:r w:rsidRPr="007B2B8E">
        <w:rPr>
          <w:color w:val="000000" w:themeColor="text1"/>
          <w:spacing w:val="-7"/>
        </w:rPr>
        <w:t xml:space="preserve"> </w:t>
      </w:r>
      <w:r w:rsidRPr="007B2B8E">
        <w:rPr>
          <w:color w:val="000000" w:themeColor="text1"/>
        </w:rPr>
        <w:t>Ramsar</w:t>
      </w:r>
      <w:r w:rsidRPr="007B2B8E">
        <w:rPr>
          <w:color w:val="000000" w:themeColor="text1"/>
          <w:spacing w:val="-7"/>
        </w:rPr>
        <w:t xml:space="preserve"> </w:t>
      </w:r>
      <w:r w:rsidRPr="007B2B8E">
        <w:rPr>
          <w:color w:val="000000" w:themeColor="text1"/>
        </w:rPr>
        <w:t>Convention</w:t>
      </w:r>
      <w:r w:rsidRPr="007B2B8E">
        <w:rPr>
          <w:color w:val="000000" w:themeColor="text1"/>
          <w:spacing w:val="-7"/>
        </w:rPr>
        <w:t xml:space="preserve"> </w:t>
      </w:r>
      <w:r w:rsidRPr="007B2B8E">
        <w:rPr>
          <w:color w:val="000000" w:themeColor="text1"/>
        </w:rPr>
        <w:t>on</w:t>
      </w:r>
      <w:r w:rsidRPr="007B2B8E">
        <w:rPr>
          <w:color w:val="000000" w:themeColor="text1"/>
          <w:spacing w:val="-8"/>
        </w:rPr>
        <w:t xml:space="preserve"> </w:t>
      </w:r>
      <w:r w:rsidRPr="007B2B8E">
        <w:rPr>
          <w:color w:val="000000" w:themeColor="text1"/>
        </w:rPr>
        <w:t>Wetlands),</w:t>
      </w:r>
      <w:r w:rsidRPr="007B2B8E">
        <w:rPr>
          <w:color w:val="000000" w:themeColor="text1"/>
          <w:spacing w:val="-6"/>
        </w:rPr>
        <w:t xml:space="preserve"> </w:t>
      </w:r>
      <w:r w:rsidR="00B253D1" w:rsidRPr="007B2B8E">
        <w:rPr>
          <w:color w:val="000000" w:themeColor="text1"/>
        </w:rPr>
        <w:t>as World</w:t>
      </w:r>
      <w:r w:rsidRPr="007B2B8E">
        <w:rPr>
          <w:color w:val="000000" w:themeColor="text1"/>
        </w:rPr>
        <w:t xml:space="preserve"> Wetlands Day</w:t>
      </w:r>
      <w:r w:rsidR="007E7A89">
        <w:rPr>
          <w:color w:val="000000" w:themeColor="text1"/>
        </w:rPr>
        <w:t>;</w:t>
      </w:r>
      <w:bookmarkStart w:id="0" w:name="_GoBack"/>
      <w:bookmarkEnd w:id="0"/>
      <w:r w:rsidR="00170471">
        <w:rPr>
          <w:color w:val="000000" w:themeColor="text1"/>
        </w:rPr>
        <w:t xml:space="preserve"> </w:t>
      </w:r>
    </w:p>
    <w:p w14:paraId="3A8848EA" w14:textId="77777777" w:rsidR="00C340F7" w:rsidRPr="007B2B8E" w:rsidRDefault="00C340F7" w:rsidP="00CD2380">
      <w:pPr>
        <w:pStyle w:val="BodyText"/>
        <w:spacing w:before="10"/>
        <w:jc w:val="both"/>
        <w:rPr>
          <w:color w:val="000000" w:themeColor="text1"/>
          <w:sz w:val="23"/>
        </w:rPr>
      </w:pPr>
    </w:p>
    <w:p w14:paraId="19620DE7" w14:textId="68477B45" w:rsidR="00C340F7" w:rsidRPr="007B2B8E" w:rsidRDefault="00C91884" w:rsidP="00CD2380">
      <w:pPr>
        <w:pStyle w:val="ListParagraph"/>
        <w:numPr>
          <w:ilvl w:val="0"/>
          <w:numId w:val="2"/>
        </w:numPr>
        <w:tabs>
          <w:tab w:val="left" w:pos="820"/>
          <w:tab w:val="left" w:pos="821"/>
        </w:tabs>
        <w:spacing w:line="259" w:lineRule="auto"/>
        <w:ind w:hanging="10"/>
        <w:rPr>
          <w:color w:val="000000" w:themeColor="text1"/>
        </w:rPr>
      </w:pPr>
      <w:r w:rsidRPr="007B2B8E">
        <w:rPr>
          <w:i/>
          <w:color w:val="000000" w:themeColor="text1"/>
        </w:rPr>
        <w:t xml:space="preserve">Invites </w:t>
      </w:r>
      <w:r w:rsidRPr="007B2B8E">
        <w:rPr>
          <w:color w:val="000000" w:themeColor="text1"/>
        </w:rPr>
        <w:t>all Member States, organizations of the United Nations system and other global,</w:t>
      </w:r>
      <w:r w:rsidRPr="007B2B8E">
        <w:rPr>
          <w:color w:val="000000" w:themeColor="text1"/>
          <w:spacing w:val="1"/>
        </w:rPr>
        <w:t xml:space="preserve"> </w:t>
      </w:r>
      <w:r w:rsidRPr="007B2B8E">
        <w:rPr>
          <w:color w:val="000000" w:themeColor="text1"/>
        </w:rPr>
        <w:t>regional</w:t>
      </w:r>
      <w:r w:rsidRPr="007B2B8E">
        <w:rPr>
          <w:color w:val="000000" w:themeColor="text1"/>
          <w:spacing w:val="-4"/>
        </w:rPr>
        <w:t xml:space="preserve"> </w:t>
      </w:r>
      <w:r w:rsidRPr="007B2B8E">
        <w:rPr>
          <w:color w:val="000000" w:themeColor="text1"/>
        </w:rPr>
        <w:t>and</w:t>
      </w:r>
      <w:r w:rsidRPr="007B2B8E">
        <w:rPr>
          <w:color w:val="000000" w:themeColor="text1"/>
          <w:spacing w:val="-4"/>
        </w:rPr>
        <w:t xml:space="preserve"> </w:t>
      </w:r>
      <w:r w:rsidRPr="007B2B8E">
        <w:rPr>
          <w:color w:val="000000" w:themeColor="text1"/>
        </w:rPr>
        <w:t>sub-regional</w:t>
      </w:r>
      <w:r w:rsidRPr="007B2B8E">
        <w:rPr>
          <w:color w:val="000000" w:themeColor="text1"/>
          <w:spacing w:val="-6"/>
        </w:rPr>
        <w:t xml:space="preserve"> </w:t>
      </w:r>
      <w:r w:rsidRPr="007B2B8E">
        <w:rPr>
          <w:color w:val="000000" w:themeColor="text1"/>
        </w:rPr>
        <w:t>organizations,</w:t>
      </w:r>
      <w:r w:rsidRPr="007B2B8E">
        <w:rPr>
          <w:color w:val="000000" w:themeColor="text1"/>
          <w:spacing w:val="-3"/>
        </w:rPr>
        <w:t xml:space="preserve"> </w:t>
      </w:r>
      <w:r w:rsidRPr="007B2B8E">
        <w:rPr>
          <w:color w:val="000000" w:themeColor="text1"/>
        </w:rPr>
        <w:t>as</w:t>
      </w:r>
      <w:r w:rsidRPr="007B2B8E">
        <w:rPr>
          <w:color w:val="000000" w:themeColor="text1"/>
          <w:spacing w:val="-6"/>
        </w:rPr>
        <w:t xml:space="preserve"> </w:t>
      </w:r>
      <w:r w:rsidRPr="007B2B8E">
        <w:rPr>
          <w:color w:val="000000" w:themeColor="text1"/>
        </w:rPr>
        <w:t>well</w:t>
      </w:r>
      <w:r w:rsidRPr="007B2B8E">
        <w:rPr>
          <w:color w:val="000000" w:themeColor="text1"/>
          <w:spacing w:val="-3"/>
        </w:rPr>
        <w:t xml:space="preserve"> </w:t>
      </w:r>
      <w:r w:rsidRPr="007B2B8E">
        <w:rPr>
          <w:color w:val="000000" w:themeColor="text1"/>
        </w:rPr>
        <w:t>as</w:t>
      </w:r>
      <w:r w:rsidRPr="007B2B8E">
        <w:rPr>
          <w:color w:val="000000" w:themeColor="text1"/>
          <w:spacing w:val="-6"/>
        </w:rPr>
        <w:t xml:space="preserve"> </w:t>
      </w:r>
      <w:r w:rsidRPr="007B2B8E">
        <w:rPr>
          <w:color w:val="000000" w:themeColor="text1"/>
        </w:rPr>
        <w:t>other</w:t>
      </w:r>
      <w:r w:rsidRPr="007B2B8E">
        <w:rPr>
          <w:color w:val="000000" w:themeColor="text1"/>
          <w:spacing w:val="-2"/>
        </w:rPr>
        <w:t xml:space="preserve"> </w:t>
      </w:r>
      <w:r w:rsidRPr="007B2B8E">
        <w:rPr>
          <w:color w:val="000000" w:themeColor="text1"/>
        </w:rPr>
        <w:t>relevant</w:t>
      </w:r>
      <w:r w:rsidRPr="007B2B8E">
        <w:rPr>
          <w:color w:val="000000" w:themeColor="text1"/>
          <w:spacing w:val="-3"/>
        </w:rPr>
        <w:t xml:space="preserve"> </w:t>
      </w:r>
      <w:r w:rsidRPr="007B2B8E">
        <w:rPr>
          <w:color w:val="000000" w:themeColor="text1"/>
        </w:rPr>
        <w:t>stakeholders,</w:t>
      </w:r>
      <w:r w:rsidRPr="007B2B8E">
        <w:rPr>
          <w:color w:val="000000" w:themeColor="text1"/>
          <w:spacing w:val="-3"/>
        </w:rPr>
        <w:t xml:space="preserve"> </w:t>
      </w:r>
      <w:r w:rsidRPr="007B2B8E">
        <w:rPr>
          <w:color w:val="000000" w:themeColor="text1"/>
        </w:rPr>
        <w:t>including</w:t>
      </w:r>
      <w:r w:rsidRPr="007B2B8E">
        <w:rPr>
          <w:color w:val="000000" w:themeColor="text1"/>
          <w:spacing w:val="-4"/>
        </w:rPr>
        <w:t xml:space="preserve"> </w:t>
      </w:r>
      <w:r w:rsidRPr="007B2B8E">
        <w:rPr>
          <w:color w:val="000000" w:themeColor="text1"/>
        </w:rPr>
        <w:t>civil</w:t>
      </w:r>
      <w:r w:rsidRPr="007B2B8E">
        <w:rPr>
          <w:color w:val="000000" w:themeColor="text1"/>
          <w:spacing w:val="-4"/>
        </w:rPr>
        <w:t xml:space="preserve"> </w:t>
      </w:r>
      <w:r w:rsidRPr="007B2B8E">
        <w:rPr>
          <w:color w:val="000000" w:themeColor="text1"/>
        </w:rPr>
        <w:t>society,</w:t>
      </w:r>
      <w:r w:rsidRPr="007B2B8E">
        <w:rPr>
          <w:color w:val="000000" w:themeColor="text1"/>
          <w:spacing w:val="-47"/>
        </w:rPr>
        <w:t xml:space="preserve"> </w:t>
      </w:r>
      <w:r w:rsidRPr="007B2B8E">
        <w:rPr>
          <w:color w:val="000000" w:themeColor="text1"/>
        </w:rPr>
        <w:t>international and national non-governmental organizations and individuals, to observe and raise</w:t>
      </w:r>
      <w:r w:rsidRPr="007B2B8E">
        <w:rPr>
          <w:color w:val="000000" w:themeColor="text1"/>
          <w:spacing w:val="1"/>
        </w:rPr>
        <w:t xml:space="preserve"> </w:t>
      </w:r>
      <w:r w:rsidRPr="007B2B8E">
        <w:rPr>
          <w:color w:val="000000" w:themeColor="text1"/>
        </w:rPr>
        <w:t>awareness</w:t>
      </w:r>
      <w:r w:rsidRPr="007B2B8E">
        <w:rPr>
          <w:color w:val="000000" w:themeColor="text1"/>
          <w:spacing w:val="-3"/>
        </w:rPr>
        <w:t xml:space="preserve"> </w:t>
      </w:r>
      <w:r w:rsidRPr="007B2B8E">
        <w:rPr>
          <w:color w:val="000000" w:themeColor="text1"/>
        </w:rPr>
        <w:t>of World</w:t>
      </w:r>
      <w:r w:rsidRPr="007B2B8E">
        <w:rPr>
          <w:color w:val="000000" w:themeColor="text1"/>
          <w:spacing w:val="-2"/>
        </w:rPr>
        <w:t xml:space="preserve"> </w:t>
      </w:r>
      <w:r w:rsidRPr="007B2B8E">
        <w:rPr>
          <w:color w:val="000000" w:themeColor="text1"/>
        </w:rPr>
        <w:t>Wetlands</w:t>
      </w:r>
      <w:r w:rsidRPr="007B2B8E">
        <w:rPr>
          <w:color w:val="000000" w:themeColor="text1"/>
          <w:spacing w:val="1"/>
        </w:rPr>
        <w:t xml:space="preserve"> </w:t>
      </w:r>
      <w:r w:rsidRPr="007B2B8E">
        <w:rPr>
          <w:color w:val="000000" w:themeColor="text1"/>
        </w:rPr>
        <w:t>Day</w:t>
      </w:r>
      <w:r w:rsidRPr="007B2B8E">
        <w:rPr>
          <w:color w:val="000000" w:themeColor="text1"/>
          <w:spacing w:val="-2"/>
        </w:rPr>
        <w:t xml:space="preserve"> </w:t>
      </w:r>
      <w:r w:rsidRPr="007B2B8E">
        <w:rPr>
          <w:color w:val="000000" w:themeColor="text1"/>
        </w:rPr>
        <w:t>in</w:t>
      </w:r>
      <w:r w:rsidRPr="007B2B8E">
        <w:rPr>
          <w:color w:val="000000" w:themeColor="text1"/>
          <w:spacing w:val="-1"/>
        </w:rPr>
        <w:t xml:space="preserve"> </w:t>
      </w:r>
      <w:r w:rsidRPr="007B2B8E">
        <w:rPr>
          <w:color w:val="000000" w:themeColor="text1"/>
        </w:rPr>
        <w:t>an</w:t>
      </w:r>
      <w:r w:rsidRPr="007B2B8E">
        <w:rPr>
          <w:color w:val="000000" w:themeColor="text1"/>
          <w:spacing w:val="-1"/>
        </w:rPr>
        <w:t xml:space="preserve"> </w:t>
      </w:r>
      <w:r w:rsidRPr="007B2B8E">
        <w:rPr>
          <w:color w:val="000000" w:themeColor="text1"/>
        </w:rPr>
        <w:t>appropriate</w:t>
      </w:r>
      <w:r w:rsidRPr="007B2B8E">
        <w:rPr>
          <w:color w:val="000000" w:themeColor="text1"/>
          <w:spacing w:val="-2"/>
        </w:rPr>
        <w:t xml:space="preserve"> </w:t>
      </w:r>
      <w:r w:rsidRPr="007B2B8E">
        <w:rPr>
          <w:color w:val="000000" w:themeColor="text1"/>
        </w:rPr>
        <w:t>manner,</w:t>
      </w:r>
      <w:r w:rsidRPr="007B2B8E">
        <w:rPr>
          <w:color w:val="000000" w:themeColor="text1"/>
          <w:spacing w:val="-1"/>
        </w:rPr>
        <w:t xml:space="preserve"> </w:t>
      </w:r>
      <w:r w:rsidRPr="007B2B8E">
        <w:rPr>
          <w:color w:val="000000" w:themeColor="text1"/>
        </w:rPr>
        <w:t>in</w:t>
      </w:r>
      <w:r w:rsidRPr="007B2B8E">
        <w:rPr>
          <w:color w:val="000000" w:themeColor="text1"/>
          <w:spacing w:val="-3"/>
        </w:rPr>
        <w:t xml:space="preserve"> </w:t>
      </w:r>
      <w:r w:rsidRPr="007B2B8E">
        <w:rPr>
          <w:color w:val="000000" w:themeColor="text1"/>
        </w:rPr>
        <w:t>accordance</w:t>
      </w:r>
      <w:r w:rsidRPr="007B2B8E">
        <w:rPr>
          <w:color w:val="000000" w:themeColor="text1"/>
          <w:spacing w:val="-3"/>
        </w:rPr>
        <w:t xml:space="preserve"> </w:t>
      </w:r>
      <w:r w:rsidRPr="007B2B8E">
        <w:rPr>
          <w:color w:val="000000" w:themeColor="text1"/>
        </w:rPr>
        <w:t>with</w:t>
      </w:r>
      <w:r w:rsidRPr="007B2B8E">
        <w:rPr>
          <w:color w:val="000000" w:themeColor="text1"/>
          <w:spacing w:val="-1"/>
        </w:rPr>
        <w:t xml:space="preserve"> </w:t>
      </w:r>
      <w:r w:rsidRPr="007B2B8E">
        <w:rPr>
          <w:color w:val="000000" w:themeColor="text1"/>
        </w:rPr>
        <w:t>national priorities;</w:t>
      </w:r>
      <w:r w:rsidR="00170471">
        <w:rPr>
          <w:color w:val="000000" w:themeColor="text1"/>
        </w:rPr>
        <w:t xml:space="preserve"> </w:t>
      </w:r>
    </w:p>
    <w:p w14:paraId="61BC290A" w14:textId="77777777" w:rsidR="00C340F7" w:rsidRPr="007B2B8E" w:rsidRDefault="00C340F7" w:rsidP="00CD2380">
      <w:pPr>
        <w:pStyle w:val="BodyText"/>
        <w:spacing w:before="6"/>
        <w:jc w:val="both"/>
        <w:rPr>
          <w:color w:val="000000" w:themeColor="text1"/>
          <w:sz w:val="23"/>
        </w:rPr>
      </w:pPr>
    </w:p>
    <w:p w14:paraId="0A7F4179" w14:textId="1950E89A" w:rsidR="00C340F7" w:rsidRPr="007B2B8E" w:rsidRDefault="00C91884" w:rsidP="00CD2380">
      <w:pPr>
        <w:pStyle w:val="ListParagraph"/>
        <w:numPr>
          <w:ilvl w:val="0"/>
          <w:numId w:val="2"/>
        </w:numPr>
        <w:tabs>
          <w:tab w:val="left" w:pos="820"/>
          <w:tab w:val="left" w:pos="821"/>
        </w:tabs>
        <w:spacing w:line="259" w:lineRule="auto"/>
        <w:ind w:right="113" w:hanging="10"/>
        <w:rPr>
          <w:color w:val="000000" w:themeColor="text1"/>
        </w:rPr>
      </w:pPr>
      <w:r w:rsidRPr="007B2B8E">
        <w:rPr>
          <w:i/>
          <w:color w:val="000000" w:themeColor="text1"/>
        </w:rPr>
        <w:t xml:space="preserve">Stresses </w:t>
      </w:r>
      <w:r w:rsidRPr="007B2B8E">
        <w:rPr>
          <w:color w:val="000000" w:themeColor="text1"/>
        </w:rPr>
        <w:t>that the cost of all activities that may arise from the implementation of the present</w:t>
      </w:r>
      <w:r w:rsidRPr="007B2B8E">
        <w:rPr>
          <w:color w:val="000000" w:themeColor="text1"/>
          <w:spacing w:val="1"/>
        </w:rPr>
        <w:t xml:space="preserve"> </w:t>
      </w:r>
      <w:r w:rsidRPr="007B2B8E">
        <w:rPr>
          <w:color w:val="000000" w:themeColor="text1"/>
        </w:rPr>
        <w:t>resolution should be met from voluntary contributions, and that such activities would be subject to</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availability and</w:t>
      </w:r>
      <w:r w:rsidRPr="007B2B8E">
        <w:rPr>
          <w:color w:val="000000" w:themeColor="text1"/>
          <w:spacing w:val="-1"/>
        </w:rPr>
        <w:t xml:space="preserve"> </w:t>
      </w:r>
      <w:r w:rsidRPr="007B2B8E">
        <w:rPr>
          <w:color w:val="000000" w:themeColor="text1"/>
        </w:rPr>
        <w:t>provision</w:t>
      </w:r>
      <w:r w:rsidRPr="007B2B8E">
        <w:rPr>
          <w:color w:val="000000" w:themeColor="text1"/>
          <w:spacing w:val="-1"/>
        </w:rPr>
        <w:t xml:space="preserve"> </w:t>
      </w:r>
      <w:r w:rsidRPr="007B2B8E">
        <w:rPr>
          <w:color w:val="000000" w:themeColor="text1"/>
        </w:rPr>
        <w:t>of</w:t>
      </w:r>
      <w:r w:rsidRPr="007B2B8E">
        <w:rPr>
          <w:color w:val="000000" w:themeColor="text1"/>
          <w:spacing w:val="-2"/>
        </w:rPr>
        <w:t xml:space="preserve"> </w:t>
      </w:r>
      <w:r w:rsidRPr="007B2B8E">
        <w:rPr>
          <w:color w:val="000000" w:themeColor="text1"/>
        </w:rPr>
        <w:t>voluntary contributions;</w:t>
      </w:r>
      <w:r w:rsidR="00170471">
        <w:rPr>
          <w:color w:val="000000" w:themeColor="text1"/>
        </w:rPr>
        <w:t xml:space="preserve"> </w:t>
      </w:r>
    </w:p>
    <w:p w14:paraId="4EFF7475" w14:textId="77777777" w:rsidR="00C340F7" w:rsidRPr="007B2B8E" w:rsidRDefault="00C340F7" w:rsidP="00CD2380">
      <w:pPr>
        <w:tabs>
          <w:tab w:val="left" w:pos="820"/>
          <w:tab w:val="left" w:pos="821"/>
        </w:tabs>
        <w:spacing w:line="259" w:lineRule="auto"/>
        <w:ind w:left="100" w:right="114"/>
        <w:jc w:val="both"/>
        <w:rPr>
          <w:color w:val="000000" w:themeColor="text1"/>
        </w:rPr>
      </w:pPr>
    </w:p>
    <w:p w14:paraId="491C98E2" w14:textId="25FBA667" w:rsidR="005F577C" w:rsidRPr="005F577C" w:rsidRDefault="005F577C" w:rsidP="005F577C">
      <w:pPr>
        <w:pStyle w:val="ListParagraph"/>
        <w:numPr>
          <w:ilvl w:val="0"/>
          <w:numId w:val="2"/>
        </w:numPr>
        <w:tabs>
          <w:tab w:val="left" w:pos="820"/>
          <w:tab w:val="left" w:pos="821"/>
        </w:tabs>
        <w:spacing w:line="259" w:lineRule="auto"/>
        <w:ind w:right="114" w:hanging="10"/>
        <w:rPr>
          <w:color w:val="0070C0"/>
        </w:rPr>
      </w:pPr>
      <w:r w:rsidRPr="0019741F">
        <w:rPr>
          <w:i/>
          <w:color w:val="000000" w:themeColor="text1"/>
        </w:rPr>
        <w:t xml:space="preserve">Invites </w:t>
      </w:r>
      <w:r w:rsidR="00C91884" w:rsidRPr="0019741F">
        <w:rPr>
          <w:color w:val="000000" w:themeColor="text1"/>
        </w:rPr>
        <w:t xml:space="preserve">the Secretariat of the Ramsar Convention on Wetlands, in collaboration with relevant organizations of the </w:t>
      </w:r>
      <w:r w:rsidR="00C91884" w:rsidRPr="005F577C">
        <w:rPr>
          <w:color w:val="000000" w:themeColor="text1"/>
        </w:rPr>
        <w:t xml:space="preserve">United Nations system, to facilitate the implementation of World Wetlands Day and, mindful of the provisions </w:t>
      </w:r>
      <w:r w:rsidR="00F4151A" w:rsidRPr="005F577C">
        <w:rPr>
          <w:color w:val="000000" w:themeColor="text1"/>
        </w:rPr>
        <w:t xml:space="preserve">contained in </w:t>
      </w:r>
      <w:r w:rsidR="00C91884" w:rsidRPr="005F577C">
        <w:rPr>
          <w:color w:val="000000" w:themeColor="text1"/>
        </w:rPr>
        <w:t>the annex to</w:t>
      </w:r>
      <w:r w:rsidR="00F4151A" w:rsidRPr="005F577C">
        <w:rPr>
          <w:color w:val="000000" w:themeColor="text1"/>
        </w:rPr>
        <w:t xml:space="preserve"> Economic and Social Council resolution 1980/67,</w:t>
      </w:r>
      <w:r w:rsidR="008C60DD" w:rsidRPr="005F577C">
        <w:rPr>
          <w:color w:val="000000" w:themeColor="text1"/>
        </w:rPr>
        <w:t xml:space="preserve"> and</w:t>
      </w:r>
      <w:r w:rsidR="00F4151A" w:rsidRPr="005F577C">
        <w:rPr>
          <w:color w:val="000000" w:themeColor="text1"/>
        </w:rPr>
        <w:t xml:space="preserve"> </w:t>
      </w:r>
      <w:r w:rsidR="007E65A2" w:rsidRPr="005F577C">
        <w:rPr>
          <w:color w:val="000000" w:themeColor="text1"/>
        </w:rPr>
        <w:t xml:space="preserve">invites the Secretariat of the Ramsar Convention on Wetlands </w:t>
      </w:r>
      <w:r w:rsidR="00F4151A" w:rsidRPr="005F577C">
        <w:rPr>
          <w:color w:val="000000" w:themeColor="text1"/>
        </w:rPr>
        <w:t>to inform the General Assembly at its seventy-</w:t>
      </w:r>
      <w:r w:rsidR="008C60DD" w:rsidRPr="005F577C">
        <w:rPr>
          <w:color w:val="000000" w:themeColor="text1"/>
        </w:rPr>
        <w:t>sixth</w:t>
      </w:r>
      <w:r w:rsidR="00F4151A" w:rsidRPr="005F577C">
        <w:rPr>
          <w:color w:val="000000" w:themeColor="text1"/>
        </w:rPr>
        <w:t xml:space="preserve"> session about the implementation of the present resolution</w:t>
      </w:r>
      <w:r w:rsidRPr="005F577C">
        <w:rPr>
          <w:color w:val="000000" w:themeColor="text1"/>
        </w:rPr>
        <w:t>;</w:t>
      </w:r>
      <w:r w:rsidR="00170471">
        <w:rPr>
          <w:color w:val="000000" w:themeColor="text1"/>
        </w:rPr>
        <w:t xml:space="preserve"> </w:t>
      </w:r>
    </w:p>
    <w:p w14:paraId="6921F568" w14:textId="77777777" w:rsidR="005F577C" w:rsidRPr="005F577C" w:rsidRDefault="005F577C" w:rsidP="005F577C">
      <w:pPr>
        <w:pStyle w:val="ListParagraph"/>
        <w:rPr>
          <w:color w:val="000000"/>
          <w:sz w:val="20"/>
        </w:rPr>
      </w:pPr>
    </w:p>
    <w:p w14:paraId="5C228BF1" w14:textId="1809D6B9" w:rsidR="00170471" w:rsidRPr="0019741F" w:rsidRDefault="005F577C" w:rsidP="007056A7">
      <w:pPr>
        <w:pStyle w:val="ListParagraph"/>
        <w:numPr>
          <w:ilvl w:val="0"/>
          <w:numId w:val="2"/>
        </w:numPr>
        <w:tabs>
          <w:tab w:val="left" w:pos="820"/>
          <w:tab w:val="left" w:pos="821"/>
        </w:tabs>
        <w:spacing w:before="99" w:line="259" w:lineRule="auto"/>
        <w:ind w:right="114" w:hanging="10"/>
        <w:rPr>
          <w:color w:val="000000" w:themeColor="text1"/>
          <w:sz w:val="16"/>
        </w:rPr>
      </w:pPr>
      <w:r w:rsidRPr="00191E2D">
        <w:rPr>
          <w:i/>
          <w:color w:val="000000" w:themeColor="text1"/>
        </w:rPr>
        <w:t>Requests</w:t>
      </w:r>
      <w:r w:rsidRPr="00EE1120">
        <w:rPr>
          <w:color w:val="000000" w:themeColor="text1"/>
        </w:rPr>
        <w:t xml:space="preserve"> the Secretary-General to bring the present resolution to the attention of all Member States, the organizations of the United Nations system and</w:t>
      </w:r>
      <w:r w:rsidR="00DB26B0" w:rsidRPr="00EE1120">
        <w:rPr>
          <w:color w:val="000000" w:themeColor="text1"/>
        </w:rPr>
        <w:t xml:space="preserve"> </w:t>
      </w:r>
      <w:r w:rsidR="00191E2D">
        <w:rPr>
          <w:color w:val="000000" w:themeColor="text1"/>
        </w:rPr>
        <w:t>other</w:t>
      </w:r>
      <w:r w:rsidR="0019741F" w:rsidRPr="00EE1120">
        <w:rPr>
          <w:color w:val="000000" w:themeColor="text1"/>
        </w:rPr>
        <w:t xml:space="preserve"> </w:t>
      </w:r>
      <w:r w:rsidR="00DB26B0" w:rsidRPr="00EE1120">
        <w:rPr>
          <w:color w:val="000000" w:themeColor="text1"/>
        </w:rPr>
        <w:t>relevant stakeholders, including</w:t>
      </w:r>
      <w:r w:rsidRPr="00EE1120">
        <w:rPr>
          <w:color w:val="000000" w:themeColor="text1"/>
        </w:rPr>
        <w:t xml:space="preserve"> civil society organizations</w:t>
      </w:r>
      <w:r w:rsidR="00DB26B0" w:rsidRPr="00EE1120">
        <w:rPr>
          <w:color w:val="000000" w:themeColor="text1"/>
        </w:rPr>
        <w:t xml:space="preserve">, academia and </w:t>
      </w:r>
      <w:r w:rsidR="00FB2244">
        <w:rPr>
          <w:color w:val="000000" w:themeColor="text1"/>
        </w:rPr>
        <w:t xml:space="preserve">the </w:t>
      </w:r>
      <w:r w:rsidR="00DB26B0" w:rsidRPr="00EE1120">
        <w:rPr>
          <w:color w:val="000000" w:themeColor="text1"/>
        </w:rPr>
        <w:t>private secto</w:t>
      </w:r>
      <w:r w:rsidR="006D7D40" w:rsidRPr="00EE1120">
        <w:rPr>
          <w:color w:val="000000" w:themeColor="text1"/>
        </w:rPr>
        <w:t xml:space="preserve">r </w:t>
      </w:r>
      <w:r w:rsidRPr="00EE1120">
        <w:rPr>
          <w:color w:val="000000" w:themeColor="text1"/>
        </w:rPr>
        <w:t>for appropriate observance</w:t>
      </w:r>
      <w:r w:rsidR="00170471" w:rsidRPr="00EE1120">
        <w:rPr>
          <w:color w:val="000000" w:themeColor="text1"/>
        </w:rPr>
        <w:t>.</w:t>
      </w:r>
      <w:r w:rsidR="0019741F" w:rsidRPr="0019741F">
        <w:rPr>
          <w:color w:val="FF0000"/>
          <w:lang w:val="en-US"/>
        </w:rPr>
        <w:t xml:space="preserve"> </w:t>
      </w:r>
    </w:p>
    <w:p w14:paraId="29FEADB6" w14:textId="37F1E20F" w:rsidR="00C340F7" w:rsidRDefault="00C340F7" w:rsidP="00170471">
      <w:pPr>
        <w:spacing w:line="195" w:lineRule="exact"/>
      </w:pPr>
    </w:p>
    <w:sectPr w:rsidR="00C340F7" w:rsidSect="00F4151A">
      <w:headerReference w:type="default" r:id="rId8"/>
      <w:footerReference w:type="default" r:id="rId9"/>
      <w:pgSz w:w="11910" w:h="16840"/>
      <w:pgMar w:top="1146" w:right="1320" w:bottom="880" w:left="1340" w:header="751"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D06F" w14:textId="77777777" w:rsidR="006537B7" w:rsidRDefault="006537B7">
      <w:r>
        <w:separator/>
      </w:r>
    </w:p>
  </w:endnote>
  <w:endnote w:type="continuationSeparator" w:id="0">
    <w:p w14:paraId="6D716765" w14:textId="77777777" w:rsidR="006537B7" w:rsidRDefault="0065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2434" w14:textId="77777777" w:rsidR="00C340F7" w:rsidRDefault="00F4151A">
    <w:pPr>
      <w:pStyle w:val="BodyText"/>
      <w:spacing w:line="14" w:lineRule="auto"/>
      <w:rPr>
        <w:sz w:val="20"/>
      </w:rPr>
    </w:pPr>
    <w:r>
      <w:rPr>
        <w:noProof/>
      </w:rPr>
      <mc:AlternateContent>
        <mc:Choice Requires="wps">
          <w:drawing>
            <wp:anchor distT="0" distB="0" distL="114300" distR="114300" simplePos="0" relativeHeight="487537664" behindDoc="1" locked="0" layoutInCell="1" allowOverlap="1" wp14:anchorId="7C25E3B4" wp14:editId="549D6A5F">
              <wp:simplePos x="0" y="0"/>
              <wp:positionH relativeFrom="page">
                <wp:posOffset>3712845</wp:posOffset>
              </wp:positionH>
              <wp:positionV relativeFrom="page">
                <wp:posOffset>10114915</wp:posOffset>
              </wp:positionV>
              <wp:extent cx="147320" cy="139700"/>
              <wp:effectExtent l="0" t="0" r="508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2DBD" w14:textId="77777777" w:rsidR="00C340F7" w:rsidRDefault="00C91884">
                          <w:pPr>
                            <w:spacing w:line="203" w:lineRule="exact"/>
                            <w:ind w:left="60"/>
                            <w:rPr>
                              <w:sz w:val="18"/>
                            </w:rPr>
                          </w:pP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5E3B4" id="_x0000_t202" coordsize="21600,21600" o:spt="202" path="m,l,21600r21600,l21600,xe">
              <v:stroke joinstyle="miter"/>
              <v:path gradientshapeok="t" o:connecttype="rect"/>
            </v:shapetype>
            <v:shape id="docshape2" o:spid="_x0000_s1026" type="#_x0000_t202" style="position:absolute;margin-left:292.35pt;margin-top:796.45pt;width:11.6pt;height:11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" filled="f" stroked="f">
              <v:path arrowok="t"/>
              <v:textbox inset="0,0,0,0">
                <w:txbxContent>
                  <w:p w14:paraId="58C12DBD" w14:textId="77777777" w:rsidR="00C340F7" w:rsidRDefault="00C91884">
                    <w:pPr>
                      <w:spacing w:line="203" w:lineRule="exact"/>
                      <w:ind w:left="60"/>
                      <w:rPr>
                        <w:sz w:val="18"/>
                      </w:rPr>
                    </w:pP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FF0E" w14:textId="77777777" w:rsidR="006537B7" w:rsidRDefault="006537B7">
      <w:r>
        <w:separator/>
      </w:r>
    </w:p>
  </w:footnote>
  <w:footnote w:type="continuationSeparator" w:id="0">
    <w:p w14:paraId="61B10D11" w14:textId="77777777" w:rsidR="006537B7" w:rsidRDefault="0065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562A" w14:textId="5DFB2A2A" w:rsidR="00C340F7" w:rsidRPr="005F577C" w:rsidRDefault="00C340F7">
    <w:pPr>
      <w:pStyle w:val="BodyText"/>
      <w:spacing w:line="14" w:lineRule="auto"/>
      <w:rPr>
        <w:sz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B4B45"/>
    <w:multiLevelType w:val="hybridMultilevel"/>
    <w:tmpl w:val="5FE2BDB0"/>
    <w:lvl w:ilvl="0" w:tplc="9078C6F8">
      <w:start w:val="1"/>
      <w:numFmt w:val="decimal"/>
      <w:lvlText w:val="%1."/>
      <w:lvlJc w:val="left"/>
      <w:pPr>
        <w:ind w:left="100" w:hanging="720"/>
      </w:pPr>
      <w:rPr>
        <w:rFonts w:ascii="Calibri" w:eastAsia="Calibri" w:hAnsi="Calibri" w:cs="Calibri" w:hint="default"/>
        <w:b w:val="0"/>
        <w:bCs w:val="0"/>
        <w:i w:val="0"/>
        <w:iCs w:val="0"/>
        <w:color w:val="000000" w:themeColor="text1"/>
        <w:w w:val="100"/>
        <w:sz w:val="22"/>
        <w:szCs w:val="22"/>
        <w:lang w:val="en-GB"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0374C"/>
    <w:multiLevelType w:val="hybridMultilevel"/>
    <w:tmpl w:val="38FA2022"/>
    <w:lvl w:ilvl="0" w:tplc="2A045EC0">
      <w:start w:val="1"/>
      <w:numFmt w:val="decimal"/>
      <w:lvlText w:val="%1."/>
      <w:lvlJc w:val="left"/>
      <w:pPr>
        <w:ind w:left="100" w:hanging="720"/>
      </w:pPr>
      <w:rPr>
        <w:rFonts w:ascii="Calibri" w:eastAsia="Calibri" w:hAnsi="Calibri" w:cs="Calibri" w:hint="default"/>
        <w:b w:val="0"/>
        <w:bCs w:val="0"/>
        <w:i w:val="0"/>
        <w:iCs w:val="0"/>
        <w:w w:val="100"/>
        <w:sz w:val="22"/>
        <w:szCs w:val="22"/>
        <w:lang w:val="en-GB" w:eastAsia="en-US" w:bidi="ar-SA"/>
      </w:rPr>
    </w:lvl>
    <w:lvl w:ilvl="1" w:tplc="3F9EED82">
      <w:numFmt w:val="bullet"/>
      <w:lvlText w:val="•"/>
      <w:lvlJc w:val="left"/>
      <w:pPr>
        <w:ind w:left="1014" w:hanging="720"/>
      </w:pPr>
      <w:rPr>
        <w:rFonts w:hint="default"/>
        <w:lang w:val="en-GB" w:eastAsia="en-US" w:bidi="ar-SA"/>
      </w:rPr>
    </w:lvl>
    <w:lvl w:ilvl="2" w:tplc="12AE1D64">
      <w:numFmt w:val="bullet"/>
      <w:lvlText w:val="•"/>
      <w:lvlJc w:val="left"/>
      <w:pPr>
        <w:ind w:left="1929" w:hanging="720"/>
      </w:pPr>
      <w:rPr>
        <w:rFonts w:hint="default"/>
        <w:lang w:val="en-GB" w:eastAsia="en-US" w:bidi="ar-SA"/>
      </w:rPr>
    </w:lvl>
    <w:lvl w:ilvl="3" w:tplc="E21850CE">
      <w:numFmt w:val="bullet"/>
      <w:lvlText w:val="•"/>
      <w:lvlJc w:val="left"/>
      <w:pPr>
        <w:ind w:left="2843" w:hanging="720"/>
      </w:pPr>
      <w:rPr>
        <w:rFonts w:hint="default"/>
        <w:lang w:val="en-GB" w:eastAsia="en-US" w:bidi="ar-SA"/>
      </w:rPr>
    </w:lvl>
    <w:lvl w:ilvl="4" w:tplc="474A6BCE">
      <w:numFmt w:val="bullet"/>
      <w:lvlText w:val="•"/>
      <w:lvlJc w:val="left"/>
      <w:pPr>
        <w:ind w:left="3758" w:hanging="720"/>
      </w:pPr>
      <w:rPr>
        <w:rFonts w:hint="default"/>
        <w:lang w:val="en-GB" w:eastAsia="en-US" w:bidi="ar-SA"/>
      </w:rPr>
    </w:lvl>
    <w:lvl w:ilvl="5" w:tplc="55D06F56">
      <w:numFmt w:val="bullet"/>
      <w:lvlText w:val="•"/>
      <w:lvlJc w:val="left"/>
      <w:pPr>
        <w:ind w:left="4673" w:hanging="720"/>
      </w:pPr>
      <w:rPr>
        <w:rFonts w:hint="default"/>
        <w:lang w:val="en-GB" w:eastAsia="en-US" w:bidi="ar-SA"/>
      </w:rPr>
    </w:lvl>
    <w:lvl w:ilvl="6" w:tplc="ACACC918">
      <w:numFmt w:val="bullet"/>
      <w:lvlText w:val="•"/>
      <w:lvlJc w:val="left"/>
      <w:pPr>
        <w:ind w:left="5587" w:hanging="720"/>
      </w:pPr>
      <w:rPr>
        <w:rFonts w:hint="default"/>
        <w:lang w:val="en-GB" w:eastAsia="en-US" w:bidi="ar-SA"/>
      </w:rPr>
    </w:lvl>
    <w:lvl w:ilvl="7" w:tplc="305CBE1A">
      <w:numFmt w:val="bullet"/>
      <w:lvlText w:val="•"/>
      <w:lvlJc w:val="left"/>
      <w:pPr>
        <w:ind w:left="6502" w:hanging="720"/>
      </w:pPr>
      <w:rPr>
        <w:rFonts w:hint="default"/>
        <w:lang w:val="en-GB" w:eastAsia="en-US" w:bidi="ar-SA"/>
      </w:rPr>
    </w:lvl>
    <w:lvl w:ilvl="8" w:tplc="8F4CC306">
      <w:numFmt w:val="bullet"/>
      <w:lvlText w:val="•"/>
      <w:lvlJc w:val="left"/>
      <w:pPr>
        <w:ind w:left="7417" w:hanging="72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F7"/>
    <w:rsid w:val="00036357"/>
    <w:rsid w:val="000A1EF5"/>
    <w:rsid w:val="000B3C76"/>
    <w:rsid w:val="000D354F"/>
    <w:rsid w:val="00170471"/>
    <w:rsid w:val="0018149C"/>
    <w:rsid w:val="00191E2D"/>
    <w:rsid w:val="0019741F"/>
    <w:rsid w:val="00265207"/>
    <w:rsid w:val="002A6DEE"/>
    <w:rsid w:val="003B3166"/>
    <w:rsid w:val="00452F78"/>
    <w:rsid w:val="0045762A"/>
    <w:rsid w:val="00561195"/>
    <w:rsid w:val="005924DC"/>
    <w:rsid w:val="005E651D"/>
    <w:rsid w:val="005F577C"/>
    <w:rsid w:val="0060625B"/>
    <w:rsid w:val="006537B7"/>
    <w:rsid w:val="00690160"/>
    <w:rsid w:val="006D7D40"/>
    <w:rsid w:val="007245AB"/>
    <w:rsid w:val="0074720A"/>
    <w:rsid w:val="007B2B8E"/>
    <w:rsid w:val="007B6212"/>
    <w:rsid w:val="007E65A2"/>
    <w:rsid w:val="007E7A89"/>
    <w:rsid w:val="007F382C"/>
    <w:rsid w:val="00844C98"/>
    <w:rsid w:val="008C60DD"/>
    <w:rsid w:val="00996F36"/>
    <w:rsid w:val="009B1D83"/>
    <w:rsid w:val="00B13C08"/>
    <w:rsid w:val="00B253D1"/>
    <w:rsid w:val="00BB1800"/>
    <w:rsid w:val="00BD765D"/>
    <w:rsid w:val="00C340F7"/>
    <w:rsid w:val="00C91884"/>
    <w:rsid w:val="00CD2380"/>
    <w:rsid w:val="00D952CC"/>
    <w:rsid w:val="00DB26B0"/>
    <w:rsid w:val="00E3474B"/>
    <w:rsid w:val="00E93E7E"/>
    <w:rsid w:val="00EE1120"/>
    <w:rsid w:val="00F222DD"/>
    <w:rsid w:val="00F24A9A"/>
    <w:rsid w:val="00F4151A"/>
    <w:rsid w:val="00F71C6D"/>
    <w:rsid w:val="00F8054B"/>
    <w:rsid w:val="00FB2244"/>
    <w:rsid w:val="00FD763B"/>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44169"/>
  <w15:docId w15:val="{DF3E37AF-DE7C-C24D-9F90-B32BF602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6"/>
      <w:ind w:left="3667" w:right="1928" w:hanging="1741"/>
    </w:pPr>
    <w:rPr>
      <w:b/>
      <w:bCs/>
    </w:rPr>
  </w:style>
  <w:style w:type="paragraph" w:styleId="ListParagraph">
    <w:name w:val="List Paragraph"/>
    <w:basedOn w:val="Normal"/>
    <w:uiPriority w:val="1"/>
    <w:qFormat/>
    <w:pPr>
      <w:spacing w:before="1"/>
      <w:ind w:left="100" w:right="11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151A"/>
    <w:pPr>
      <w:tabs>
        <w:tab w:val="center" w:pos="4680"/>
        <w:tab w:val="right" w:pos="9360"/>
      </w:tabs>
    </w:pPr>
  </w:style>
  <w:style w:type="character" w:customStyle="1" w:styleId="HeaderChar">
    <w:name w:val="Header Char"/>
    <w:basedOn w:val="DefaultParagraphFont"/>
    <w:link w:val="Header"/>
    <w:uiPriority w:val="99"/>
    <w:rsid w:val="00F4151A"/>
    <w:rPr>
      <w:rFonts w:ascii="Calibri" w:eastAsia="Calibri" w:hAnsi="Calibri" w:cs="Calibri"/>
      <w:lang w:val="en-GB"/>
    </w:rPr>
  </w:style>
  <w:style w:type="paragraph" w:styleId="Footer">
    <w:name w:val="footer"/>
    <w:basedOn w:val="Normal"/>
    <w:link w:val="FooterChar"/>
    <w:uiPriority w:val="99"/>
    <w:unhideWhenUsed/>
    <w:rsid w:val="00F4151A"/>
    <w:pPr>
      <w:tabs>
        <w:tab w:val="center" w:pos="4680"/>
        <w:tab w:val="right" w:pos="9360"/>
      </w:tabs>
    </w:pPr>
  </w:style>
  <w:style w:type="character" w:customStyle="1" w:styleId="FooterChar">
    <w:name w:val="Footer Char"/>
    <w:basedOn w:val="DefaultParagraphFont"/>
    <w:link w:val="Footer"/>
    <w:uiPriority w:val="99"/>
    <w:rsid w:val="00F4151A"/>
    <w:rPr>
      <w:rFonts w:ascii="Calibri" w:eastAsia="Calibri" w:hAnsi="Calibri" w:cs="Calibri"/>
      <w:lang w:val="en-GB"/>
    </w:rPr>
  </w:style>
  <w:style w:type="paragraph" w:styleId="FootnoteText">
    <w:name w:val="footnote text"/>
    <w:basedOn w:val="Normal"/>
    <w:link w:val="FootnoteTextChar"/>
    <w:uiPriority w:val="99"/>
    <w:semiHidden/>
    <w:unhideWhenUsed/>
    <w:rsid w:val="005924DC"/>
    <w:rPr>
      <w:sz w:val="20"/>
      <w:szCs w:val="20"/>
    </w:rPr>
  </w:style>
  <w:style w:type="character" w:customStyle="1" w:styleId="FootnoteTextChar">
    <w:name w:val="Footnote Text Char"/>
    <w:basedOn w:val="DefaultParagraphFont"/>
    <w:link w:val="FootnoteText"/>
    <w:uiPriority w:val="99"/>
    <w:semiHidden/>
    <w:rsid w:val="005924DC"/>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5924DC"/>
    <w:rPr>
      <w:vertAlign w:val="superscript"/>
    </w:rPr>
  </w:style>
  <w:style w:type="character" w:styleId="CommentReference">
    <w:name w:val="annotation reference"/>
    <w:basedOn w:val="DefaultParagraphFont"/>
    <w:uiPriority w:val="99"/>
    <w:semiHidden/>
    <w:unhideWhenUsed/>
    <w:rsid w:val="005F577C"/>
    <w:rPr>
      <w:sz w:val="18"/>
      <w:szCs w:val="18"/>
    </w:rPr>
  </w:style>
  <w:style w:type="paragraph" w:styleId="CommentText">
    <w:name w:val="annotation text"/>
    <w:basedOn w:val="Normal"/>
    <w:link w:val="CommentTextChar"/>
    <w:uiPriority w:val="99"/>
    <w:semiHidden/>
    <w:unhideWhenUsed/>
    <w:rsid w:val="005F577C"/>
  </w:style>
  <w:style w:type="character" w:customStyle="1" w:styleId="CommentTextChar">
    <w:name w:val="Comment Text Char"/>
    <w:basedOn w:val="DefaultParagraphFont"/>
    <w:link w:val="CommentText"/>
    <w:uiPriority w:val="99"/>
    <w:semiHidden/>
    <w:rsid w:val="005F577C"/>
    <w:rPr>
      <w:rFonts w:ascii="Calibri" w:eastAsia="Calibri" w:hAnsi="Calibri" w:cs="Calibri"/>
      <w:lang w:val="en-GB"/>
    </w:rPr>
  </w:style>
  <w:style w:type="character" w:styleId="Hyperlink">
    <w:name w:val="Hyperlink"/>
    <w:basedOn w:val="DefaultParagraphFont"/>
    <w:uiPriority w:val="99"/>
    <w:unhideWhenUsed/>
    <w:rsid w:val="005F577C"/>
    <w:rPr>
      <w:color w:val="0000FF" w:themeColor="hyperlink"/>
      <w:u w:val="single"/>
    </w:rPr>
  </w:style>
  <w:style w:type="paragraph" w:styleId="BalloonText">
    <w:name w:val="Balloon Text"/>
    <w:basedOn w:val="Normal"/>
    <w:link w:val="BalloonTextChar"/>
    <w:uiPriority w:val="99"/>
    <w:semiHidden/>
    <w:unhideWhenUsed/>
    <w:rsid w:val="005F57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77C"/>
    <w:rPr>
      <w:rFonts w:ascii="Times New Roman" w:eastAsia="Calibri"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747">
      <w:bodyDiv w:val="1"/>
      <w:marLeft w:val="0"/>
      <w:marRight w:val="0"/>
      <w:marTop w:val="0"/>
      <w:marBottom w:val="0"/>
      <w:divBdr>
        <w:top w:val="none" w:sz="0" w:space="0" w:color="auto"/>
        <w:left w:val="none" w:sz="0" w:space="0" w:color="auto"/>
        <w:bottom w:val="none" w:sz="0" w:space="0" w:color="auto"/>
        <w:right w:val="none" w:sz="0" w:space="0" w:color="auto"/>
      </w:divBdr>
    </w:div>
    <w:div w:id="120925539">
      <w:bodyDiv w:val="1"/>
      <w:marLeft w:val="0"/>
      <w:marRight w:val="0"/>
      <w:marTop w:val="0"/>
      <w:marBottom w:val="0"/>
      <w:divBdr>
        <w:top w:val="none" w:sz="0" w:space="0" w:color="auto"/>
        <w:left w:val="none" w:sz="0" w:space="0" w:color="auto"/>
        <w:bottom w:val="none" w:sz="0" w:space="0" w:color="auto"/>
        <w:right w:val="none" w:sz="0" w:space="0" w:color="auto"/>
      </w:divBdr>
    </w:div>
    <w:div w:id="957880151">
      <w:bodyDiv w:val="1"/>
      <w:marLeft w:val="0"/>
      <w:marRight w:val="0"/>
      <w:marTop w:val="0"/>
      <w:marBottom w:val="0"/>
      <w:divBdr>
        <w:top w:val="none" w:sz="0" w:space="0" w:color="auto"/>
        <w:left w:val="none" w:sz="0" w:space="0" w:color="auto"/>
        <w:bottom w:val="none" w:sz="0" w:space="0" w:color="auto"/>
        <w:right w:val="none" w:sz="0" w:space="0" w:color="auto"/>
      </w:divBdr>
    </w:div>
    <w:div w:id="113726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ABE6-A304-BF4D-87EB-BD81C614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5998</Characters>
  <Application>Microsoft Office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RILLA Francisco</dc:creator>
  <cp:lastModifiedBy>Costa Rica</cp:lastModifiedBy>
  <cp:revision>2</cp:revision>
  <dcterms:created xsi:type="dcterms:W3CDTF">2021-07-30T14:38:00Z</dcterms:created>
  <dcterms:modified xsi:type="dcterms:W3CDTF">2021-07-30T14:38:00Z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2016</vt:lpwstr>
  </property>
  <property fmtid="{D5CDD505-2E9C-101B-9397-08002B2CF9AE}" pid="4" name="LastSaved">
    <vt:filetime>2021-07-13T00:00:00Z</vt:filetime>
  </property>
</Properties>
</file>